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69" w:rsidRDefault="007B7469" w:rsidP="00D54083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bCs/>
          <w:sz w:val="28"/>
          <w:szCs w:val="28"/>
        </w:rPr>
      </w:pPr>
      <w:r>
        <w:t xml:space="preserve">                                                                                                                                        Приложение 1</w:t>
      </w:r>
    </w:p>
    <w:p w:rsidR="007B7469" w:rsidRDefault="007B7469" w:rsidP="00D54083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bCs/>
          <w:sz w:val="28"/>
          <w:szCs w:val="28"/>
        </w:rPr>
      </w:pPr>
    </w:p>
    <w:p w:rsidR="007B7469" w:rsidRPr="00392F8F" w:rsidRDefault="007B7469" w:rsidP="00D54083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b/>
          <w:bCs/>
          <w:sz w:val="28"/>
          <w:szCs w:val="28"/>
        </w:rPr>
      </w:pPr>
      <w:r w:rsidRPr="00392F8F">
        <w:rPr>
          <w:b/>
          <w:bCs/>
          <w:sz w:val="28"/>
          <w:szCs w:val="28"/>
        </w:rPr>
        <w:t>Технические требования к оборудованию</w:t>
      </w:r>
      <w:r>
        <w:rPr>
          <w:b/>
          <w:bCs/>
          <w:sz w:val="28"/>
          <w:szCs w:val="28"/>
        </w:rPr>
        <w:t xml:space="preserve"> с указанием эквивалента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7"/>
        <w:gridCol w:w="5210"/>
      </w:tblGrid>
      <w:tr w:rsidR="00A81589" w:rsidRPr="00282037" w:rsidTr="00A81589">
        <w:trPr>
          <w:trHeight w:val="605"/>
        </w:trPr>
        <w:tc>
          <w:tcPr>
            <w:tcW w:w="4467" w:type="dxa"/>
            <w:tcBorders>
              <w:top w:val="nil"/>
              <w:left w:val="nil"/>
              <w:bottom w:val="nil"/>
              <w:right w:val="nil"/>
            </w:tcBorders>
          </w:tcPr>
          <w:p w:rsidR="007B7469" w:rsidRPr="00282037" w:rsidRDefault="007B7469" w:rsidP="0010045F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 w:rsidRPr="00282037">
              <w:t xml:space="preserve">Для </w:t>
            </w:r>
            <w:r>
              <w:t>строительства</w:t>
            </w:r>
          </w:p>
        </w:tc>
        <w:tc>
          <w:tcPr>
            <w:tcW w:w="5210" w:type="dxa"/>
            <w:tcBorders>
              <w:top w:val="nil"/>
              <w:left w:val="nil"/>
              <w:right w:val="nil"/>
            </w:tcBorders>
          </w:tcPr>
          <w:p w:rsidR="007B7469" w:rsidRPr="002E63D0" w:rsidRDefault="003C2985" w:rsidP="00E97C3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D45ACF">
              <w:rPr>
                <w:rFonts w:ascii="Times New Roman" w:hAnsi="Times New Roman" w:cs="Times New Roman"/>
              </w:rPr>
              <w:t>Р</w:t>
            </w:r>
            <w:r w:rsidRPr="00D45ACF">
              <w:rPr>
                <w:rFonts w:ascii="Times New Roman" w:eastAsia="Times New Roman" w:hAnsi="Times New Roman" w:cs="Times New Roman"/>
              </w:rPr>
              <w:t>еконструкци</w:t>
            </w:r>
            <w:r w:rsidRPr="00D45ACF">
              <w:rPr>
                <w:rFonts w:ascii="Times New Roman" w:hAnsi="Times New Roman" w:cs="Times New Roman"/>
              </w:rPr>
              <w:t>я</w:t>
            </w:r>
            <w:r w:rsidRPr="00D45ACF">
              <w:rPr>
                <w:rFonts w:ascii="Times New Roman" w:eastAsia="Times New Roman" w:hAnsi="Times New Roman" w:cs="Times New Roman"/>
              </w:rPr>
              <w:t xml:space="preserve"> систем телемеханики с выполнением функции программной электромагнитной блокировки</w:t>
            </w:r>
            <w:r w:rsidR="00B42DCD">
              <w:rPr>
                <w:rFonts w:ascii="Times New Roman" w:eastAsia="Times New Roman" w:hAnsi="Times New Roman" w:cs="Times New Roman"/>
              </w:rPr>
              <w:t xml:space="preserve"> </w:t>
            </w:r>
            <w:r w:rsidR="00A81589">
              <w:rPr>
                <w:rFonts w:ascii="Times New Roman" w:eastAsia="Times New Roman" w:hAnsi="Times New Roman" w:cs="Times New Roman"/>
              </w:rPr>
              <w:t xml:space="preserve">на </w:t>
            </w:r>
            <w:r w:rsidR="00E97C3C">
              <w:rPr>
                <w:rFonts w:ascii="Times New Roman" w:eastAsia="Times New Roman" w:hAnsi="Times New Roman" w:cs="Times New Roman"/>
              </w:rPr>
              <w:t>ПС 110/35 кВ</w:t>
            </w:r>
            <w:bookmarkStart w:id="0" w:name="_GoBack"/>
            <w:bookmarkEnd w:id="0"/>
            <w:r w:rsidRPr="00D45ACF">
              <w:rPr>
                <w:rFonts w:ascii="Times New Roman" w:hAnsi="Times New Roman" w:cs="Times New Roman"/>
              </w:rPr>
              <w:t xml:space="preserve"> </w:t>
            </w:r>
            <w:r w:rsidR="002E63D0">
              <w:rPr>
                <w:rFonts w:ascii="Times New Roman" w:hAnsi="Times New Roman" w:cs="Times New Roman"/>
              </w:rPr>
              <w:t xml:space="preserve"> </w:t>
            </w:r>
            <w:r w:rsidRPr="00D45ACF">
              <w:rPr>
                <w:rFonts w:ascii="Times New Roman" w:eastAsia="Times New Roman" w:hAnsi="Times New Roman" w:cs="Times New Roman"/>
              </w:rPr>
              <w:t>филиала АО "</w:t>
            </w:r>
            <w:proofErr w:type="spellStart"/>
            <w:r w:rsidRPr="00D45ACF">
              <w:rPr>
                <w:rFonts w:ascii="Times New Roman" w:eastAsia="Times New Roman" w:hAnsi="Times New Roman" w:cs="Times New Roman"/>
              </w:rPr>
              <w:t>Тюменьэнерго</w:t>
            </w:r>
            <w:proofErr w:type="spellEnd"/>
            <w:r w:rsidRPr="00D45ACF">
              <w:rPr>
                <w:rFonts w:ascii="Times New Roman" w:eastAsia="Times New Roman" w:hAnsi="Times New Roman" w:cs="Times New Roman"/>
              </w:rPr>
              <w:t>" Нижневартовские электрические сети</w:t>
            </w:r>
            <w:r w:rsidRPr="00282037">
              <w:t xml:space="preserve"> </w:t>
            </w:r>
          </w:p>
        </w:tc>
      </w:tr>
      <w:tr w:rsidR="00A81589" w:rsidTr="00A81589">
        <w:trPr>
          <w:trHeight w:val="501"/>
        </w:trPr>
        <w:tc>
          <w:tcPr>
            <w:tcW w:w="4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7469" w:rsidRDefault="007B7469" w:rsidP="0010045F">
            <w:pPr>
              <w:pStyle w:val="100"/>
              <w:shd w:val="clear" w:color="auto" w:fill="auto"/>
              <w:spacing w:after="125" w:line="240" w:lineRule="auto"/>
              <w:ind w:firstLine="0"/>
              <w:jc w:val="left"/>
            </w:pPr>
            <w:r>
              <w:t>Количество</w:t>
            </w:r>
          </w:p>
        </w:tc>
        <w:tc>
          <w:tcPr>
            <w:tcW w:w="5210" w:type="dxa"/>
            <w:tcBorders>
              <w:left w:val="nil"/>
              <w:right w:val="nil"/>
            </w:tcBorders>
          </w:tcPr>
          <w:p w:rsidR="007B7469" w:rsidRDefault="007B7469" w:rsidP="0010045F">
            <w:pPr>
              <w:pStyle w:val="100"/>
              <w:shd w:val="clear" w:color="auto" w:fill="auto"/>
              <w:spacing w:after="125" w:line="240" w:lineRule="auto"/>
              <w:ind w:firstLine="0"/>
              <w:jc w:val="center"/>
            </w:pPr>
            <w:r>
              <w:t>(наименование объекта)</w:t>
            </w:r>
          </w:p>
          <w:p w:rsidR="007B7469" w:rsidRDefault="007B7469" w:rsidP="0010045F">
            <w:pPr>
              <w:pStyle w:val="100"/>
              <w:shd w:val="clear" w:color="auto" w:fill="auto"/>
              <w:spacing w:after="125" w:line="240" w:lineRule="auto"/>
              <w:ind w:firstLine="0"/>
              <w:jc w:val="center"/>
            </w:pPr>
          </w:p>
        </w:tc>
      </w:tr>
      <w:tr w:rsidR="00A81589" w:rsidTr="00A81589">
        <w:tc>
          <w:tcPr>
            <w:tcW w:w="4467" w:type="dxa"/>
            <w:tcBorders>
              <w:top w:val="nil"/>
              <w:left w:val="nil"/>
              <w:bottom w:val="nil"/>
              <w:right w:val="nil"/>
            </w:tcBorders>
          </w:tcPr>
          <w:p w:rsidR="007B7469" w:rsidRDefault="007B7469" w:rsidP="0010045F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Срок поставки</w:t>
            </w:r>
          </w:p>
        </w:tc>
        <w:tc>
          <w:tcPr>
            <w:tcW w:w="5210" w:type="dxa"/>
            <w:tcBorders>
              <w:left w:val="nil"/>
              <w:right w:val="nil"/>
            </w:tcBorders>
          </w:tcPr>
          <w:p w:rsidR="007B7469" w:rsidRDefault="007B7469" w:rsidP="0010045F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</w:p>
        </w:tc>
      </w:tr>
      <w:tr w:rsidR="00A81589" w:rsidRPr="008C1EBA" w:rsidTr="00A81589">
        <w:tc>
          <w:tcPr>
            <w:tcW w:w="4467" w:type="dxa"/>
            <w:tcBorders>
              <w:top w:val="nil"/>
              <w:left w:val="nil"/>
              <w:bottom w:val="nil"/>
              <w:right w:val="nil"/>
            </w:tcBorders>
          </w:tcPr>
          <w:p w:rsidR="007B7469" w:rsidRDefault="007B7469" w:rsidP="0010045F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Адрес объекта</w:t>
            </w:r>
          </w:p>
        </w:tc>
        <w:tc>
          <w:tcPr>
            <w:tcW w:w="5210" w:type="dxa"/>
            <w:tcBorders>
              <w:left w:val="nil"/>
              <w:right w:val="nil"/>
            </w:tcBorders>
          </w:tcPr>
          <w:p w:rsidR="007B7469" w:rsidRPr="008C1EBA" w:rsidRDefault="007B7469" w:rsidP="0010045F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г. Нижневартовск</w:t>
            </w:r>
          </w:p>
        </w:tc>
      </w:tr>
    </w:tbl>
    <w:p w:rsidR="007B7469" w:rsidRDefault="007B7469">
      <w:pPr>
        <w:rPr>
          <w:rFonts w:ascii="Times New Roman" w:hAnsi="Times New Roman" w:cs="Times New Roman"/>
          <w:sz w:val="24"/>
          <w:szCs w:val="24"/>
        </w:rPr>
      </w:pPr>
    </w:p>
    <w:p w:rsidR="006C5D2E" w:rsidRPr="00DA55A1" w:rsidRDefault="006C5D2E">
      <w:pPr>
        <w:rPr>
          <w:rFonts w:ascii="Times New Roman" w:hAnsi="Times New Roman" w:cs="Times New Roman"/>
          <w:sz w:val="24"/>
          <w:szCs w:val="24"/>
        </w:rPr>
      </w:pPr>
    </w:p>
    <w:p w:rsidR="007B7469" w:rsidRPr="00D54083" w:rsidRDefault="007B7469">
      <w:pPr>
        <w:rPr>
          <w:rFonts w:ascii="Times New Roman" w:hAnsi="Times New Roman" w:cs="Times New Roman"/>
          <w:sz w:val="24"/>
          <w:szCs w:val="24"/>
        </w:rPr>
      </w:pPr>
      <w:r w:rsidRPr="00D54083">
        <w:rPr>
          <w:rFonts w:ascii="Times New Roman" w:eastAsia="TimesNewRomanPSMT" w:hAnsi="Times New Roman" w:cs="Times New Roman"/>
        </w:rPr>
        <w:t>Таблица 1:</w:t>
      </w:r>
      <w:r w:rsidRPr="009A183C">
        <w:rPr>
          <w:rFonts w:eastAsia="TimesNewRomanPSMT"/>
        </w:rPr>
        <w:t xml:space="preserve"> </w:t>
      </w:r>
      <w:r w:rsidRPr="00D54083">
        <w:rPr>
          <w:rFonts w:ascii="Times New Roman" w:hAnsi="Times New Roman" w:cs="Times New Roman"/>
          <w:sz w:val="24"/>
          <w:szCs w:val="24"/>
        </w:rPr>
        <w:t xml:space="preserve">Технические требования к </w:t>
      </w:r>
      <w:hyperlink r:id="rId7" w:history="1">
        <w:r w:rsidR="002A7913">
          <w:rPr>
            <w:rFonts w:ascii="Times New Roman" w:hAnsi="Times New Roman" w:cs="Times New Roman"/>
            <w:sz w:val="24"/>
            <w:szCs w:val="24"/>
          </w:rPr>
          <w:t>м</w:t>
        </w:r>
        <w:r w:rsidR="002A7913" w:rsidRPr="002A7913">
          <w:rPr>
            <w:rFonts w:ascii="Times New Roman" w:hAnsi="Times New Roman" w:cs="Times New Roman"/>
            <w:sz w:val="24"/>
            <w:szCs w:val="24"/>
          </w:rPr>
          <w:t>ногофункциональны</w:t>
        </w:r>
        <w:r w:rsidR="002A7913">
          <w:rPr>
            <w:rFonts w:ascii="Times New Roman" w:hAnsi="Times New Roman" w:cs="Times New Roman"/>
            <w:sz w:val="24"/>
            <w:szCs w:val="24"/>
          </w:rPr>
          <w:t>м модулям</w:t>
        </w:r>
        <w:r w:rsidR="002A7913" w:rsidRPr="002A7913">
          <w:rPr>
            <w:rFonts w:ascii="Times New Roman" w:hAnsi="Times New Roman" w:cs="Times New Roman"/>
            <w:sz w:val="24"/>
            <w:szCs w:val="24"/>
          </w:rPr>
          <w:t xml:space="preserve"> телемеханики</w:t>
        </w:r>
      </w:hyperlink>
      <w:r w:rsidRPr="00D5408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083"/>
        <w:gridCol w:w="2835"/>
        <w:gridCol w:w="2835"/>
      </w:tblGrid>
      <w:tr w:rsidR="007B7469" w:rsidRPr="003B5974" w:rsidTr="005B57F5">
        <w:tc>
          <w:tcPr>
            <w:tcW w:w="675" w:type="dxa"/>
          </w:tcPr>
          <w:p w:rsidR="007B7469" w:rsidRPr="00D54083" w:rsidRDefault="007B7469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4083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D540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D5408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083" w:type="dxa"/>
          </w:tcPr>
          <w:p w:rsidR="007B7469" w:rsidRPr="00D54083" w:rsidRDefault="007B7469" w:rsidP="003B59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4083">
              <w:rPr>
                <w:rFonts w:ascii="Times New Roman" w:hAnsi="Times New Roman" w:cs="Times New Roman"/>
              </w:rPr>
              <w:t>Наименование параметра предъявляемые к эквиваленту</w:t>
            </w:r>
          </w:p>
        </w:tc>
        <w:tc>
          <w:tcPr>
            <w:tcW w:w="2835" w:type="dxa"/>
          </w:tcPr>
          <w:p w:rsidR="007B7469" w:rsidRPr="00D54083" w:rsidRDefault="007B7469" w:rsidP="003B59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4083">
              <w:rPr>
                <w:rFonts w:ascii="Times New Roman" w:hAnsi="Times New Roman" w:cs="Times New Roman"/>
              </w:rPr>
              <w:t xml:space="preserve">Требуемое </w:t>
            </w:r>
            <w:proofErr w:type="gramStart"/>
            <w:r w:rsidRPr="00D54083">
              <w:rPr>
                <w:rFonts w:ascii="Times New Roman" w:hAnsi="Times New Roman" w:cs="Times New Roman"/>
              </w:rPr>
              <w:t>значение</w:t>
            </w:r>
            <w:proofErr w:type="gramEnd"/>
            <w:r w:rsidRPr="00D54083">
              <w:rPr>
                <w:rFonts w:ascii="Times New Roman" w:hAnsi="Times New Roman" w:cs="Times New Roman"/>
              </w:rPr>
              <w:t xml:space="preserve"> предъявляемое к эквиваленту</w:t>
            </w:r>
          </w:p>
        </w:tc>
        <w:tc>
          <w:tcPr>
            <w:tcW w:w="2835" w:type="dxa"/>
          </w:tcPr>
          <w:p w:rsidR="007B7469" w:rsidRPr="00D54083" w:rsidRDefault="007B7469" w:rsidP="003B59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4083">
              <w:rPr>
                <w:rFonts w:ascii="Times New Roman" w:hAnsi="Times New Roman" w:cs="Times New Roman"/>
              </w:rPr>
              <w:t>Предлагаемые Участником конкурса технические характеристики эквивалента</w:t>
            </w:r>
          </w:p>
        </w:tc>
      </w:tr>
      <w:tr w:rsidR="007B7469" w:rsidRPr="003B5974" w:rsidTr="005B57F5">
        <w:tc>
          <w:tcPr>
            <w:tcW w:w="675" w:type="dxa"/>
          </w:tcPr>
          <w:p w:rsidR="007B7469" w:rsidRPr="003B5974" w:rsidRDefault="007B7469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53" w:type="dxa"/>
            <w:gridSpan w:val="3"/>
          </w:tcPr>
          <w:p w:rsidR="007B7469" w:rsidRPr="002A7913" w:rsidRDefault="002A7913" w:rsidP="002A79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технические характеристики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контроллера</w:t>
            </w:r>
            <w:r w:rsidR="007B7469" w:rsidRPr="003B5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4311E" w:rsidRPr="003B5974" w:rsidTr="00AA11A5">
        <w:tc>
          <w:tcPr>
            <w:tcW w:w="675" w:type="dxa"/>
          </w:tcPr>
          <w:p w:rsidR="00D4311E" w:rsidRPr="003B5974" w:rsidRDefault="00D4311E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D4311E" w:rsidRPr="00D4311E" w:rsidRDefault="00D4311E" w:rsidP="003E6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11E">
              <w:rPr>
                <w:rFonts w:ascii="Times New Roman" w:hAnsi="Times New Roman" w:cs="Times New Roman"/>
                <w:sz w:val="24"/>
                <w:szCs w:val="24"/>
              </w:rPr>
              <w:t>Протоколы взаимодействия</w:t>
            </w:r>
          </w:p>
        </w:tc>
        <w:tc>
          <w:tcPr>
            <w:tcW w:w="2835" w:type="dxa"/>
          </w:tcPr>
          <w:p w:rsidR="00D4311E" w:rsidRPr="00D4311E" w:rsidRDefault="00D4311E" w:rsidP="00D43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11E">
              <w:rPr>
                <w:rFonts w:ascii="Times New Roman" w:hAnsi="Times New Roman" w:cs="Times New Roman"/>
                <w:sz w:val="24"/>
                <w:szCs w:val="24"/>
              </w:rPr>
              <w:t>МЭК-870-5-101, МЭК 870-5-104, Гранит,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311E">
              <w:rPr>
                <w:rFonts w:ascii="Times New Roman" w:hAnsi="Times New Roman" w:cs="Times New Roman"/>
                <w:sz w:val="24"/>
                <w:szCs w:val="24"/>
              </w:rPr>
              <w:t>MODBUS RTU</w:t>
            </w:r>
          </w:p>
        </w:tc>
        <w:tc>
          <w:tcPr>
            <w:tcW w:w="2835" w:type="dxa"/>
          </w:tcPr>
          <w:p w:rsidR="00D4311E" w:rsidRPr="003B5974" w:rsidRDefault="00D4311E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A7913" w:rsidRPr="003B5974" w:rsidTr="005B57F5">
        <w:tc>
          <w:tcPr>
            <w:tcW w:w="675" w:type="dxa"/>
          </w:tcPr>
          <w:p w:rsidR="002A7913" w:rsidRPr="003B5974" w:rsidRDefault="002A7913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3" w:type="dxa"/>
            <w:vAlign w:val="center"/>
          </w:tcPr>
          <w:p w:rsidR="002A7913" w:rsidRPr="002A7913" w:rsidRDefault="002A7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913">
              <w:rPr>
                <w:rFonts w:ascii="Times New Roman" w:hAnsi="Times New Roman" w:cs="Times New Roman"/>
                <w:sz w:val="24"/>
                <w:szCs w:val="24"/>
              </w:rPr>
              <w:t>Скорость обмена по портам</w:t>
            </w:r>
          </w:p>
        </w:tc>
        <w:tc>
          <w:tcPr>
            <w:tcW w:w="2835" w:type="dxa"/>
            <w:vAlign w:val="center"/>
          </w:tcPr>
          <w:p w:rsidR="002A7913" w:rsidRPr="002A7913" w:rsidRDefault="002A7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913">
              <w:rPr>
                <w:rFonts w:ascii="Times New Roman" w:hAnsi="Times New Roman" w:cs="Times New Roman"/>
                <w:sz w:val="24"/>
                <w:szCs w:val="24"/>
              </w:rPr>
              <w:t>От 100 до 115200 бит/с</w:t>
            </w:r>
          </w:p>
        </w:tc>
        <w:tc>
          <w:tcPr>
            <w:tcW w:w="2835" w:type="dxa"/>
          </w:tcPr>
          <w:p w:rsidR="002A7913" w:rsidRPr="005B57F5" w:rsidRDefault="002A7913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913" w:rsidRPr="003B5974" w:rsidTr="005B57F5">
        <w:tc>
          <w:tcPr>
            <w:tcW w:w="675" w:type="dxa"/>
          </w:tcPr>
          <w:p w:rsidR="002A7913" w:rsidRPr="003B5974" w:rsidRDefault="002A7913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3" w:type="dxa"/>
            <w:vAlign w:val="center"/>
          </w:tcPr>
          <w:p w:rsidR="002A7913" w:rsidRPr="002A7913" w:rsidRDefault="002A7913" w:rsidP="002A7913">
            <w:pPr>
              <w:pStyle w:val="ad"/>
              <w:rPr>
                <w:rFonts w:eastAsia="Calibri"/>
                <w:lang w:eastAsia="en-US"/>
              </w:rPr>
            </w:pPr>
            <w:r w:rsidRPr="002A7913">
              <w:rPr>
                <w:rFonts w:eastAsia="Calibri"/>
                <w:lang w:eastAsia="en-US"/>
              </w:rPr>
              <w:t>Интерфейс RS232</w:t>
            </w:r>
          </w:p>
        </w:tc>
        <w:tc>
          <w:tcPr>
            <w:tcW w:w="2835" w:type="dxa"/>
            <w:vAlign w:val="center"/>
          </w:tcPr>
          <w:p w:rsidR="002A7913" w:rsidRPr="002A7913" w:rsidRDefault="002A7913">
            <w:pPr>
              <w:pStyle w:val="ad"/>
              <w:rPr>
                <w:rFonts w:eastAsia="Calibri"/>
                <w:lang w:eastAsia="en-US"/>
              </w:rPr>
            </w:pPr>
            <w:r w:rsidRPr="002A7913">
              <w:rPr>
                <w:rFonts w:eastAsia="Calibri"/>
                <w:lang w:eastAsia="en-US"/>
              </w:rPr>
              <w:t>5</w:t>
            </w:r>
          </w:p>
        </w:tc>
        <w:tc>
          <w:tcPr>
            <w:tcW w:w="2835" w:type="dxa"/>
          </w:tcPr>
          <w:p w:rsidR="002A7913" w:rsidRPr="003B5974" w:rsidRDefault="002A7913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913" w:rsidRPr="003C2985" w:rsidTr="005B57F5">
        <w:tc>
          <w:tcPr>
            <w:tcW w:w="675" w:type="dxa"/>
          </w:tcPr>
          <w:p w:rsidR="002A7913" w:rsidRPr="003B5974" w:rsidRDefault="002A7913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3" w:type="dxa"/>
            <w:vAlign w:val="center"/>
          </w:tcPr>
          <w:p w:rsidR="002A7913" w:rsidRPr="002A7913" w:rsidRDefault="002A7913" w:rsidP="002A7913">
            <w:pPr>
              <w:pStyle w:val="ad"/>
              <w:rPr>
                <w:rFonts w:eastAsia="Calibri"/>
                <w:lang w:eastAsia="en-US"/>
              </w:rPr>
            </w:pPr>
            <w:r w:rsidRPr="002A7913">
              <w:rPr>
                <w:rFonts w:eastAsia="Calibri"/>
                <w:lang w:eastAsia="en-US"/>
              </w:rPr>
              <w:t>Интерфейс RS485</w:t>
            </w:r>
          </w:p>
        </w:tc>
        <w:tc>
          <w:tcPr>
            <w:tcW w:w="2835" w:type="dxa"/>
            <w:vAlign w:val="center"/>
          </w:tcPr>
          <w:p w:rsidR="002A7913" w:rsidRPr="002A7913" w:rsidRDefault="002A7913">
            <w:pPr>
              <w:pStyle w:val="ad"/>
              <w:rPr>
                <w:rFonts w:eastAsia="Calibri"/>
                <w:lang w:eastAsia="en-US"/>
              </w:rPr>
            </w:pPr>
            <w:r w:rsidRPr="002A7913">
              <w:rPr>
                <w:rFonts w:eastAsia="Calibri"/>
                <w:lang w:eastAsia="en-US"/>
              </w:rPr>
              <w:t>16</w:t>
            </w:r>
          </w:p>
        </w:tc>
        <w:tc>
          <w:tcPr>
            <w:tcW w:w="2835" w:type="dxa"/>
          </w:tcPr>
          <w:p w:rsidR="002A7913" w:rsidRPr="005B57F5" w:rsidRDefault="002A7913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913" w:rsidRPr="003B5974" w:rsidTr="005B57F5">
        <w:trPr>
          <w:trHeight w:val="647"/>
        </w:trPr>
        <w:tc>
          <w:tcPr>
            <w:tcW w:w="675" w:type="dxa"/>
          </w:tcPr>
          <w:p w:rsidR="002A7913" w:rsidRPr="003B5974" w:rsidRDefault="002A7913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3" w:type="dxa"/>
            <w:vAlign w:val="center"/>
          </w:tcPr>
          <w:p w:rsidR="002A7913" w:rsidRPr="002A7913" w:rsidRDefault="002A7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913">
              <w:rPr>
                <w:rFonts w:ascii="Times New Roman" w:hAnsi="Times New Roman" w:cs="Times New Roman"/>
                <w:sz w:val="24"/>
                <w:szCs w:val="24"/>
              </w:rPr>
              <w:t xml:space="preserve"> Интерфейс </w:t>
            </w:r>
            <w:proofErr w:type="spellStart"/>
            <w:r w:rsidRPr="002A7913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2A7913">
              <w:rPr>
                <w:rFonts w:ascii="Times New Roman" w:hAnsi="Times New Roman" w:cs="Times New Roman"/>
                <w:sz w:val="24"/>
                <w:szCs w:val="24"/>
              </w:rPr>
              <w:t xml:space="preserve"> 10/100Base-TX</w:t>
            </w:r>
          </w:p>
        </w:tc>
        <w:tc>
          <w:tcPr>
            <w:tcW w:w="2835" w:type="dxa"/>
            <w:vAlign w:val="center"/>
          </w:tcPr>
          <w:p w:rsidR="002A7913" w:rsidRPr="002A7913" w:rsidRDefault="002A7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9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2A7913" w:rsidRPr="003B5974" w:rsidRDefault="002A7913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7F5" w:rsidRPr="003C2985" w:rsidTr="00132ECE">
        <w:tc>
          <w:tcPr>
            <w:tcW w:w="675" w:type="dxa"/>
          </w:tcPr>
          <w:p w:rsidR="005B57F5" w:rsidRPr="003B5974" w:rsidRDefault="005B57F5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83" w:type="dxa"/>
            <w:vAlign w:val="center"/>
          </w:tcPr>
          <w:p w:rsidR="005B57F5" w:rsidRPr="002A7913" w:rsidRDefault="005B57F5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913">
              <w:rPr>
                <w:rFonts w:ascii="Times New Roman" w:hAnsi="Times New Roman" w:cs="Times New Roman"/>
                <w:sz w:val="24"/>
                <w:szCs w:val="24"/>
              </w:rPr>
              <w:t>Тактовая частота</w:t>
            </w:r>
          </w:p>
        </w:tc>
        <w:tc>
          <w:tcPr>
            <w:tcW w:w="2835" w:type="dxa"/>
            <w:vAlign w:val="center"/>
          </w:tcPr>
          <w:p w:rsidR="005B57F5" w:rsidRPr="002A7913" w:rsidRDefault="005B57F5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913">
              <w:rPr>
                <w:rFonts w:ascii="Times New Roman" w:hAnsi="Times New Roman" w:cs="Times New Roman"/>
                <w:sz w:val="24"/>
                <w:szCs w:val="24"/>
              </w:rPr>
              <w:t>500 МГц</w:t>
            </w:r>
          </w:p>
        </w:tc>
        <w:tc>
          <w:tcPr>
            <w:tcW w:w="2835" w:type="dxa"/>
          </w:tcPr>
          <w:p w:rsidR="005B57F5" w:rsidRPr="005B57F5" w:rsidRDefault="005B57F5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7F5" w:rsidRPr="003C2985" w:rsidTr="005B57F5">
        <w:trPr>
          <w:trHeight w:val="361"/>
        </w:trPr>
        <w:tc>
          <w:tcPr>
            <w:tcW w:w="675" w:type="dxa"/>
          </w:tcPr>
          <w:p w:rsidR="005B57F5" w:rsidRPr="003B5974" w:rsidRDefault="005B57F5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83" w:type="dxa"/>
            <w:vAlign w:val="center"/>
          </w:tcPr>
          <w:p w:rsidR="005B57F5" w:rsidRPr="005B57F5" w:rsidRDefault="005B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7F5">
              <w:rPr>
                <w:rFonts w:ascii="Times New Roman" w:hAnsi="Times New Roman" w:cs="Times New Roman"/>
                <w:sz w:val="24"/>
                <w:szCs w:val="24"/>
              </w:rPr>
              <w:t>Объем FLASH-ПЗУ для хранения системы и данных</w:t>
            </w:r>
          </w:p>
        </w:tc>
        <w:tc>
          <w:tcPr>
            <w:tcW w:w="2835" w:type="dxa"/>
            <w:vAlign w:val="center"/>
          </w:tcPr>
          <w:p w:rsidR="005B57F5" w:rsidRPr="005B57F5" w:rsidRDefault="005B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7F5">
              <w:rPr>
                <w:rFonts w:ascii="Times New Roman" w:hAnsi="Times New Roman" w:cs="Times New Roman"/>
                <w:sz w:val="24"/>
                <w:szCs w:val="24"/>
              </w:rPr>
              <w:t>512 Мбайт</w:t>
            </w:r>
          </w:p>
        </w:tc>
        <w:tc>
          <w:tcPr>
            <w:tcW w:w="2835" w:type="dxa"/>
          </w:tcPr>
          <w:p w:rsidR="005B57F5" w:rsidRPr="005B57F5" w:rsidRDefault="005B57F5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7F5" w:rsidRPr="003C2985" w:rsidTr="00132ECE">
        <w:tc>
          <w:tcPr>
            <w:tcW w:w="675" w:type="dxa"/>
          </w:tcPr>
          <w:p w:rsidR="005B57F5" w:rsidRPr="003B5974" w:rsidRDefault="005B57F5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83" w:type="dxa"/>
            <w:vAlign w:val="center"/>
          </w:tcPr>
          <w:p w:rsidR="005B57F5" w:rsidRPr="005B57F5" w:rsidRDefault="005B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7F5">
              <w:rPr>
                <w:rFonts w:ascii="Times New Roman" w:hAnsi="Times New Roman" w:cs="Times New Roman"/>
                <w:sz w:val="24"/>
                <w:szCs w:val="24"/>
              </w:rPr>
              <w:t>Объем ОЗУ</w:t>
            </w:r>
          </w:p>
        </w:tc>
        <w:tc>
          <w:tcPr>
            <w:tcW w:w="2835" w:type="dxa"/>
            <w:vAlign w:val="center"/>
          </w:tcPr>
          <w:p w:rsidR="005B57F5" w:rsidRPr="005B57F5" w:rsidRDefault="005B5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7F5">
              <w:rPr>
                <w:rFonts w:ascii="Times New Roman" w:hAnsi="Times New Roman" w:cs="Times New Roman"/>
                <w:sz w:val="24"/>
                <w:szCs w:val="24"/>
              </w:rPr>
              <w:t>128 Мбайт</w:t>
            </w:r>
          </w:p>
        </w:tc>
        <w:tc>
          <w:tcPr>
            <w:tcW w:w="2835" w:type="dxa"/>
          </w:tcPr>
          <w:p w:rsidR="005B57F5" w:rsidRPr="003B5974" w:rsidRDefault="005B57F5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4311E" w:rsidRPr="003C2985" w:rsidTr="00132ECE">
        <w:tc>
          <w:tcPr>
            <w:tcW w:w="675" w:type="dxa"/>
          </w:tcPr>
          <w:p w:rsidR="00D4311E" w:rsidRPr="003B5974" w:rsidRDefault="00D4311E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83" w:type="dxa"/>
            <w:vAlign w:val="center"/>
          </w:tcPr>
          <w:p w:rsidR="00D4311E" w:rsidRPr="002A7913" w:rsidRDefault="00D4311E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913">
              <w:rPr>
                <w:rFonts w:ascii="Times New Roman" w:hAnsi="Times New Roman" w:cs="Times New Roman"/>
                <w:sz w:val="24"/>
                <w:szCs w:val="24"/>
              </w:rPr>
              <w:t>Питание от сети (пост. ток)</w:t>
            </w:r>
          </w:p>
        </w:tc>
        <w:tc>
          <w:tcPr>
            <w:tcW w:w="2835" w:type="dxa"/>
            <w:vAlign w:val="center"/>
          </w:tcPr>
          <w:p w:rsidR="00D4311E" w:rsidRPr="002A7913" w:rsidRDefault="00D4311E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913">
              <w:rPr>
                <w:rFonts w:ascii="Times New Roman" w:hAnsi="Times New Roman" w:cs="Times New Roman"/>
                <w:sz w:val="24"/>
                <w:szCs w:val="24"/>
              </w:rPr>
              <w:t> 24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311E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 </w:t>
            </w:r>
            <w:proofErr w:type="spellStart"/>
            <w:r w:rsidRPr="00D431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переполюсовки</w:t>
            </w:r>
            <w:proofErr w:type="spellEnd"/>
          </w:p>
        </w:tc>
        <w:tc>
          <w:tcPr>
            <w:tcW w:w="2835" w:type="dxa"/>
          </w:tcPr>
          <w:p w:rsidR="00D4311E" w:rsidRPr="003B5974" w:rsidRDefault="00D4311E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5D2E" w:rsidRPr="003B5974" w:rsidTr="00132ECE">
        <w:tc>
          <w:tcPr>
            <w:tcW w:w="675" w:type="dxa"/>
          </w:tcPr>
          <w:p w:rsidR="006C5D2E" w:rsidRPr="003B5974" w:rsidRDefault="006C5D2E" w:rsidP="006C5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083" w:type="dxa"/>
            <w:vAlign w:val="center"/>
          </w:tcPr>
          <w:p w:rsidR="006C5D2E" w:rsidRPr="00BE363F" w:rsidRDefault="006C5D2E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времени</w:t>
            </w:r>
          </w:p>
        </w:tc>
        <w:tc>
          <w:tcPr>
            <w:tcW w:w="2835" w:type="dxa"/>
            <w:vAlign w:val="center"/>
          </w:tcPr>
          <w:p w:rsidR="006C5D2E" w:rsidRPr="00BE363F" w:rsidRDefault="006C5D2E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D2E">
              <w:rPr>
                <w:rFonts w:ascii="Times New Roman" w:hAnsi="Times New Roman" w:cs="Times New Roman"/>
                <w:sz w:val="24"/>
                <w:szCs w:val="24"/>
              </w:rPr>
              <w:t>Синхронизация времени модуля как от «головного» контроллера, так и от внешнего GPS-приемника с точностью 1 мс</w:t>
            </w:r>
          </w:p>
        </w:tc>
        <w:tc>
          <w:tcPr>
            <w:tcW w:w="2835" w:type="dxa"/>
          </w:tcPr>
          <w:p w:rsidR="006C5D2E" w:rsidRPr="003B5974" w:rsidRDefault="006C5D2E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11E" w:rsidRPr="003C2985" w:rsidTr="005B57F5">
        <w:tc>
          <w:tcPr>
            <w:tcW w:w="675" w:type="dxa"/>
          </w:tcPr>
          <w:p w:rsidR="00D4311E" w:rsidRPr="003B5974" w:rsidRDefault="00D4311E" w:rsidP="006C5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5D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  <w:vAlign w:val="center"/>
          </w:tcPr>
          <w:p w:rsidR="00D4311E" w:rsidRPr="005B57F5" w:rsidRDefault="00D4311E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7F5">
              <w:rPr>
                <w:rFonts w:ascii="Times New Roman" w:hAnsi="Times New Roman" w:cs="Times New Roman"/>
                <w:sz w:val="24"/>
                <w:szCs w:val="24"/>
              </w:rPr>
              <w:t>Габаритные размеры</w:t>
            </w:r>
          </w:p>
        </w:tc>
        <w:tc>
          <w:tcPr>
            <w:tcW w:w="2835" w:type="dxa"/>
            <w:vAlign w:val="center"/>
          </w:tcPr>
          <w:p w:rsidR="00D4311E" w:rsidRPr="005B57F5" w:rsidRDefault="00D4311E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7F5">
              <w:rPr>
                <w:rFonts w:ascii="Times New Roman" w:hAnsi="Times New Roman" w:cs="Times New Roman"/>
                <w:sz w:val="24"/>
                <w:szCs w:val="24"/>
              </w:rPr>
              <w:t> 180x155x165 мм</w:t>
            </w:r>
          </w:p>
        </w:tc>
        <w:tc>
          <w:tcPr>
            <w:tcW w:w="2835" w:type="dxa"/>
          </w:tcPr>
          <w:p w:rsidR="00D4311E" w:rsidRPr="003B5974" w:rsidRDefault="00D4311E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B7469" w:rsidRPr="003B5974" w:rsidTr="005B57F5">
        <w:tc>
          <w:tcPr>
            <w:tcW w:w="675" w:type="dxa"/>
          </w:tcPr>
          <w:p w:rsidR="007B7469" w:rsidRPr="003B5974" w:rsidRDefault="007B7469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53" w:type="dxa"/>
            <w:gridSpan w:val="3"/>
          </w:tcPr>
          <w:p w:rsidR="007B7469" w:rsidRPr="003B5974" w:rsidRDefault="007B7469" w:rsidP="00BE36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Основные параметры </w:t>
            </w:r>
            <w:r w:rsidR="00D4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="00D4311E" w:rsidRPr="00D4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одул</w:t>
            </w:r>
            <w:r w:rsidR="00D4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D4311E" w:rsidRPr="00D4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телесигнализации</w:t>
            </w:r>
          </w:p>
        </w:tc>
      </w:tr>
      <w:tr w:rsidR="00D4311E" w:rsidRPr="003B5974" w:rsidTr="00132ECE">
        <w:tc>
          <w:tcPr>
            <w:tcW w:w="675" w:type="dxa"/>
          </w:tcPr>
          <w:p w:rsidR="00D4311E" w:rsidRPr="003B5974" w:rsidRDefault="00D4311E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D4311E" w:rsidRPr="00BE363F" w:rsidRDefault="00D43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Количество каналов</w:t>
            </w:r>
          </w:p>
        </w:tc>
        <w:tc>
          <w:tcPr>
            <w:tcW w:w="2835" w:type="dxa"/>
          </w:tcPr>
          <w:p w:rsidR="00D4311E" w:rsidRPr="00BE363F" w:rsidRDefault="00D4311E" w:rsidP="00DD060A">
            <w:pPr>
              <w:pStyle w:val="ad"/>
              <w:rPr>
                <w:rFonts w:eastAsia="Calibri"/>
                <w:lang w:eastAsia="en-US"/>
              </w:rPr>
            </w:pPr>
            <w:r w:rsidRPr="00BE363F">
              <w:rPr>
                <w:rFonts w:eastAsia="Calibri"/>
                <w:lang w:eastAsia="en-US"/>
              </w:rPr>
              <w:t>32, тип «сухой контакт»</w:t>
            </w:r>
          </w:p>
        </w:tc>
        <w:tc>
          <w:tcPr>
            <w:tcW w:w="2835" w:type="dxa"/>
          </w:tcPr>
          <w:p w:rsidR="00D4311E" w:rsidRPr="003B5974" w:rsidRDefault="00D4311E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311E" w:rsidRPr="003B5974" w:rsidTr="006B12A7">
        <w:tc>
          <w:tcPr>
            <w:tcW w:w="675" w:type="dxa"/>
          </w:tcPr>
          <w:p w:rsidR="00D4311E" w:rsidRPr="003B5974" w:rsidRDefault="00D4311E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3" w:type="dxa"/>
            <w:vAlign w:val="center"/>
          </w:tcPr>
          <w:p w:rsidR="00D4311E" w:rsidRPr="00BE363F" w:rsidRDefault="00D43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Количество портов</w:t>
            </w:r>
          </w:p>
        </w:tc>
        <w:tc>
          <w:tcPr>
            <w:tcW w:w="2835" w:type="dxa"/>
            <w:vAlign w:val="center"/>
          </w:tcPr>
          <w:p w:rsidR="00D4311E" w:rsidRPr="00BE363F" w:rsidRDefault="00D4311E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2 RS485</w:t>
            </w:r>
          </w:p>
        </w:tc>
        <w:tc>
          <w:tcPr>
            <w:tcW w:w="2835" w:type="dxa"/>
          </w:tcPr>
          <w:p w:rsidR="00D4311E" w:rsidRPr="003B5974" w:rsidRDefault="00D4311E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11E" w:rsidRPr="003B5974" w:rsidTr="00E010B5">
        <w:tc>
          <w:tcPr>
            <w:tcW w:w="675" w:type="dxa"/>
          </w:tcPr>
          <w:p w:rsidR="00D4311E" w:rsidRPr="003B5974" w:rsidRDefault="00D4311E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3" w:type="dxa"/>
            <w:vAlign w:val="center"/>
          </w:tcPr>
          <w:p w:rsidR="00D4311E" w:rsidRPr="00BE363F" w:rsidRDefault="00D43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Разрешающая способность</w:t>
            </w:r>
          </w:p>
        </w:tc>
        <w:tc>
          <w:tcPr>
            <w:tcW w:w="2835" w:type="dxa"/>
            <w:vAlign w:val="center"/>
          </w:tcPr>
          <w:p w:rsidR="00D4311E" w:rsidRPr="00BE363F" w:rsidRDefault="00D4311E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1 мс</w:t>
            </w:r>
          </w:p>
        </w:tc>
        <w:tc>
          <w:tcPr>
            <w:tcW w:w="2835" w:type="dxa"/>
          </w:tcPr>
          <w:p w:rsidR="00D4311E" w:rsidRPr="003B5974" w:rsidRDefault="00D4311E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11E" w:rsidRPr="003B5974" w:rsidTr="00564203">
        <w:tc>
          <w:tcPr>
            <w:tcW w:w="675" w:type="dxa"/>
          </w:tcPr>
          <w:p w:rsidR="00D4311E" w:rsidRPr="003B5974" w:rsidRDefault="00D4311E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3" w:type="dxa"/>
            <w:vAlign w:val="center"/>
          </w:tcPr>
          <w:p w:rsidR="00D4311E" w:rsidRPr="00BE363F" w:rsidRDefault="00D43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Гальваническая развязка</w:t>
            </w:r>
          </w:p>
        </w:tc>
        <w:tc>
          <w:tcPr>
            <w:tcW w:w="2835" w:type="dxa"/>
            <w:vAlign w:val="center"/>
          </w:tcPr>
          <w:p w:rsidR="00D4311E" w:rsidRPr="00BE363F" w:rsidRDefault="00D4311E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1500 В</w:t>
            </w:r>
          </w:p>
        </w:tc>
        <w:tc>
          <w:tcPr>
            <w:tcW w:w="2835" w:type="dxa"/>
          </w:tcPr>
          <w:p w:rsidR="00D4311E" w:rsidRPr="003B5974" w:rsidRDefault="00D4311E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11E" w:rsidRPr="003B5974" w:rsidTr="00976389">
        <w:tc>
          <w:tcPr>
            <w:tcW w:w="675" w:type="dxa"/>
          </w:tcPr>
          <w:p w:rsidR="00D4311E" w:rsidRPr="003B5974" w:rsidRDefault="00D4311E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3" w:type="dxa"/>
            <w:vAlign w:val="center"/>
          </w:tcPr>
          <w:p w:rsidR="00D4311E" w:rsidRPr="00BE363F" w:rsidRDefault="00D43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Напряжение питания</w:t>
            </w:r>
          </w:p>
        </w:tc>
        <w:tc>
          <w:tcPr>
            <w:tcW w:w="2835" w:type="dxa"/>
            <w:vAlign w:val="center"/>
          </w:tcPr>
          <w:p w:rsidR="00D4311E" w:rsidRPr="00BE363F" w:rsidRDefault="00D4311E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12-36 B</w:t>
            </w:r>
          </w:p>
        </w:tc>
        <w:tc>
          <w:tcPr>
            <w:tcW w:w="2835" w:type="dxa"/>
          </w:tcPr>
          <w:p w:rsidR="00D4311E" w:rsidRPr="003B5974" w:rsidRDefault="00D4311E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11E" w:rsidRPr="003B5974" w:rsidTr="007330BC">
        <w:tc>
          <w:tcPr>
            <w:tcW w:w="675" w:type="dxa"/>
          </w:tcPr>
          <w:p w:rsidR="00D4311E" w:rsidRPr="003B5974" w:rsidRDefault="00D4311E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83" w:type="dxa"/>
            <w:vAlign w:val="center"/>
          </w:tcPr>
          <w:p w:rsidR="00D4311E" w:rsidRPr="00BE363F" w:rsidRDefault="00D43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Температурный диапазон</w:t>
            </w:r>
          </w:p>
        </w:tc>
        <w:tc>
          <w:tcPr>
            <w:tcW w:w="2835" w:type="dxa"/>
            <w:vAlign w:val="center"/>
          </w:tcPr>
          <w:p w:rsidR="00D4311E" w:rsidRPr="00BE363F" w:rsidRDefault="00D4311E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-40 -  +70 °С</w:t>
            </w:r>
          </w:p>
        </w:tc>
        <w:tc>
          <w:tcPr>
            <w:tcW w:w="2835" w:type="dxa"/>
          </w:tcPr>
          <w:p w:rsidR="00D4311E" w:rsidRPr="003B5974" w:rsidRDefault="00D4311E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311E" w:rsidRPr="003B5974" w:rsidTr="00EB3E8F">
        <w:tc>
          <w:tcPr>
            <w:tcW w:w="675" w:type="dxa"/>
          </w:tcPr>
          <w:p w:rsidR="00D4311E" w:rsidRPr="003B5974" w:rsidRDefault="00D4311E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83" w:type="dxa"/>
            <w:vAlign w:val="center"/>
          </w:tcPr>
          <w:p w:rsidR="00D4311E" w:rsidRPr="00BE363F" w:rsidRDefault="00D43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Скорость обмена информацией по интерфейсу RS 485</w:t>
            </w:r>
          </w:p>
        </w:tc>
        <w:tc>
          <w:tcPr>
            <w:tcW w:w="2835" w:type="dxa"/>
            <w:vAlign w:val="center"/>
          </w:tcPr>
          <w:p w:rsidR="00D4311E" w:rsidRPr="00BE363F" w:rsidRDefault="00D4311E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 xml:space="preserve">до 1 </w:t>
            </w:r>
            <w:proofErr w:type="spellStart"/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Mбит</w:t>
            </w:r>
            <w:proofErr w:type="spellEnd"/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/сек</w:t>
            </w:r>
          </w:p>
        </w:tc>
        <w:tc>
          <w:tcPr>
            <w:tcW w:w="2835" w:type="dxa"/>
          </w:tcPr>
          <w:p w:rsidR="00D4311E" w:rsidRPr="003B5974" w:rsidRDefault="00D4311E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11E" w:rsidRPr="003B5974" w:rsidTr="00EB3E8F">
        <w:tc>
          <w:tcPr>
            <w:tcW w:w="675" w:type="dxa"/>
          </w:tcPr>
          <w:p w:rsidR="00D4311E" w:rsidRPr="003B5974" w:rsidRDefault="00D4311E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83" w:type="dxa"/>
            <w:vAlign w:val="center"/>
          </w:tcPr>
          <w:p w:rsidR="00D4311E" w:rsidRPr="00BE363F" w:rsidRDefault="00D43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Глубина архива</w:t>
            </w:r>
          </w:p>
        </w:tc>
        <w:tc>
          <w:tcPr>
            <w:tcW w:w="2835" w:type="dxa"/>
            <w:vAlign w:val="center"/>
          </w:tcPr>
          <w:p w:rsidR="00D4311E" w:rsidRPr="00BE363F" w:rsidRDefault="00D4311E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1000 событий (по всем каналам)</w:t>
            </w:r>
          </w:p>
        </w:tc>
        <w:tc>
          <w:tcPr>
            <w:tcW w:w="2835" w:type="dxa"/>
          </w:tcPr>
          <w:p w:rsidR="00D4311E" w:rsidRPr="003B5974" w:rsidRDefault="00D4311E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63F" w:rsidRPr="003B5974" w:rsidTr="002922B6">
        <w:tc>
          <w:tcPr>
            <w:tcW w:w="675" w:type="dxa"/>
          </w:tcPr>
          <w:p w:rsidR="00BE363F" w:rsidRPr="003B5974" w:rsidRDefault="00BE363F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83" w:type="dxa"/>
          </w:tcPr>
          <w:p w:rsidR="00BE363F" w:rsidRPr="00BE363F" w:rsidRDefault="00BE363F" w:rsidP="00BE3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Алгоритм защиты от дребезга</w:t>
            </w:r>
          </w:p>
        </w:tc>
        <w:tc>
          <w:tcPr>
            <w:tcW w:w="2835" w:type="dxa"/>
          </w:tcPr>
          <w:p w:rsidR="00BE363F" w:rsidRPr="00BE363F" w:rsidRDefault="00BE363F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фильтрация дребезга от 1 мс до 10 с</w:t>
            </w:r>
          </w:p>
        </w:tc>
        <w:tc>
          <w:tcPr>
            <w:tcW w:w="2835" w:type="dxa"/>
          </w:tcPr>
          <w:p w:rsidR="00BE363F" w:rsidRPr="003B5974" w:rsidRDefault="00BE363F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D2E" w:rsidRPr="003B5974" w:rsidTr="00132ECE">
        <w:tc>
          <w:tcPr>
            <w:tcW w:w="675" w:type="dxa"/>
          </w:tcPr>
          <w:p w:rsidR="006C5D2E" w:rsidRPr="003B5974" w:rsidRDefault="006C5D2E" w:rsidP="006C5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83" w:type="dxa"/>
            <w:vAlign w:val="center"/>
          </w:tcPr>
          <w:p w:rsidR="006C5D2E" w:rsidRPr="00BE363F" w:rsidRDefault="006C5D2E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времени</w:t>
            </w:r>
          </w:p>
        </w:tc>
        <w:tc>
          <w:tcPr>
            <w:tcW w:w="2835" w:type="dxa"/>
            <w:vAlign w:val="center"/>
          </w:tcPr>
          <w:p w:rsidR="006C5D2E" w:rsidRPr="00BE363F" w:rsidRDefault="006C5D2E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D2E">
              <w:rPr>
                <w:rFonts w:ascii="Times New Roman" w:hAnsi="Times New Roman" w:cs="Times New Roman"/>
                <w:sz w:val="24"/>
                <w:szCs w:val="24"/>
              </w:rPr>
              <w:t>Синхронизация времени модуля как от «головного» контроллера, так и от внешнего GPS-приемника с точностью 1 мс</w:t>
            </w:r>
          </w:p>
        </w:tc>
        <w:tc>
          <w:tcPr>
            <w:tcW w:w="2835" w:type="dxa"/>
          </w:tcPr>
          <w:p w:rsidR="006C5D2E" w:rsidRPr="003B5974" w:rsidRDefault="006C5D2E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63F" w:rsidRPr="003B5974" w:rsidTr="00171565">
        <w:tc>
          <w:tcPr>
            <w:tcW w:w="675" w:type="dxa"/>
          </w:tcPr>
          <w:p w:rsidR="00BE363F" w:rsidRPr="003B5974" w:rsidRDefault="00BE363F" w:rsidP="006C5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5D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  <w:vAlign w:val="center"/>
          </w:tcPr>
          <w:p w:rsidR="00BE363F" w:rsidRPr="00BE363F" w:rsidRDefault="00BE363F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 Габаритные размеры</w:t>
            </w:r>
          </w:p>
        </w:tc>
        <w:tc>
          <w:tcPr>
            <w:tcW w:w="2835" w:type="dxa"/>
            <w:vAlign w:val="center"/>
          </w:tcPr>
          <w:p w:rsidR="00BE363F" w:rsidRPr="00BE363F" w:rsidRDefault="00BE363F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 175x116x55 мм</w:t>
            </w:r>
          </w:p>
        </w:tc>
        <w:tc>
          <w:tcPr>
            <w:tcW w:w="2835" w:type="dxa"/>
          </w:tcPr>
          <w:p w:rsidR="00BE363F" w:rsidRPr="003B5974" w:rsidRDefault="00BE363F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63F" w:rsidRPr="003B5974" w:rsidTr="005B57F5">
        <w:tc>
          <w:tcPr>
            <w:tcW w:w="675" w:type="dxa"/>
          </w:tcPr>
          <w:p w:rsidR="00BE363F" w:rsidRPr="003B5974" w:rsidRDefault="00BE363F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  <w:gridSpan w:val="3"/>
          </w:tcPr>
          <w:p w:rsidR="00BE363F" w:rsidRPr="003B5974" w:rsidRDefault="00BE363F" w:rsidP="003B5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Основные параметры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D4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одул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D4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E36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сбора аналоговых измерительных сигналов</w:t>
            </w: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E363F" w:rsidRPr="003B5974" w:rsidTr="00132ECE">
        <w:tc>
          <w:tcPr>
            <w:tcW w:w="67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BE363F" w:rsidRPr="00BE363F" w:rsidRDefault="00BE363F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Количество каналов</w:t>
            </w:r>
          </w:p>
        </w:tc>
        <w:tc>
          <w:tcPr>
            <w:tcW w:w="2835" w:type="dxa"/>
          </w:tcPr>
          <w:p w:rsidR="00BE363F" w:rsidRPr="00BE363F" w:rsidRDefault="00BE363F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32 токовых канала</w:t>
            </w:r>
          </w:p>
        </w:tc>
        <w:tc>
          <w:tcPr>
            <w:tcW w:w="283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E363F" w:rsidRPr="003B5974" w:rsidTr="00132ECE">
        <w:tc>
          <w:tcPr>
            <w:tcW w:w="67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3" w:type="dxa"/>
            <w:vAlign w:val="center"/>
          </w:tcPr>
          <w:p w:rsidR="00BE363F" w:rsidRPr="00BE363F" w:rsidRDefault="00BE363F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Количество портов</w:t>
            </w:r>
          </w:p>
        </w:tc>
        <w:tc>
          <w:tcPr>
            <w:tcW w:w="2835" w:type="dxa"/>
            <w:vAlign w:val="center"/>
          </w:tcPr>
          <w:p w:rsidR="00BE363F" w:rsidRPr="00BE363F" w:rsidRDefault="00BE363F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2 RS485</w:t>
            </w:r>
          </w:p>
        </w:tc>
        <w:tc>
          <w:tcPr>
            <w:tcW w:w="283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63F" w:rsidRPr="003B5974" w:rsidTr="00132ECE">
        <w:tc>
          <w:tcPr>
            <w:tcW w:w="67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083" w:type="dxa"/>
            <w:vAlign w:val="center"/>
          </w:tcPr>
          <w:p w:rsidR="00BE363F" w:rsidRPr="00BE363F" w:rsidRDefault="00BE363F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Точность присвоения метки времени</w:t>
            </w:r>
          </w:p>
        </w:tc>
        <w:tc>
          <w:tcPr>
            <w:tcW w:w="2835" w:type="dxa"/>
            <w:vAlign w:val="center"/>
          </w:tcPr>
          <w:p w:rsidR="00BE363F" w:rsidRPr="00BE363F" w:rsidRDefault="00BE363F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1 мс</w:t>
            </w:r>
          </w:p>
        </w:tc>
        <w:tc>
          <w:tcPr>
            <w:tcW w:w="283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63F" w:rsidRPr="003B5974" w:rsidTr="00132ECE">
        <w:tc>
          <w:tcPr>
            <w:tcW w:w="67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3" w:type="dxa"/>
            <w:vAlign w:val="center"/>
          </w:tcPr>
          <w:p w:rsidR="00BE363F" w:rsidRPr="00BE363F" w:rsidRDefault="00BE363F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Гальваническая развязка</w:t>
            </w:r>
          </w:p>
        </w:tc>
        <w:tc>
          <w:tcPr>
            <w:tcW w:w="2835" w:type="dxa"/>
            <w:vAlign w:val="center"/>
          </w:tcPr>
          <w:p w:rsidR="00BE363F" w:rsidRPr="00BE363F" w:rsidRDefault="00BE363F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1500 В</w:t>
            </w:r>
          </w:p>
        </w:tc>
        <w:tc>
          <w:tcPr>
            <w:tcW w:w="283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63F" w:rsidRPr="003B5974" w:rsidTr="00132ECE">
        <w:tc>
          <w:tcPr>
            <w:tcW w:w="67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3" w:type="dxa"/>
            <w:vAlign w:val="center"/>
          </w:tcPr>
          <w:p w:rsidR="00BE363F" w:rsidRPr="00BE363F" w:rsidRDefault="00BE363F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Напряжение питания</w:t>
            </w:r>
          </w:p>
        </w:tc>
        <w:tc>
          <w:tcPr>
            <w:tcW w:w="2835" w:type="dxa"/>
            <w:vAlign w:val="center"/>
          </w:tcPr>
          <w:p w:rsidR="00BE363F" w:rsidRPr="00BE363F" w:rsidRDefault="00BE363F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12-36 B</w:t>
            </w:r>
          </w:p>
        </w:tc>
        <w:tc>
          <w:tcPr>
            <w:tcW w:w="283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63F" w:rsidRPr="003B5974" w:rsidTr="00132ECE">
        <w:tc>
          <w:tcPr>
            <w:tcW w:w="67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83" w:type="dxa"/>
            <w:vAlign w:val="center"/>
          </w:tcPr>
          <w:p w:rsidR="00BE363F" w:rsidRPr="00BE363F" w:rsidRDefault="00BE363F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Температурный диапазон</w:t>
            </w:r>
          </w:p>
        </w:tc>
        <w:tc>
          <w:tcPr>
            <w:tcW w:w="2835" w:type="dxa"/>
            <w:vAlign w:val="center"/>
          </w:tcPr>
          <w:p w:rsidR="00BE363F" w:rsidRPr="00BE363F" w:rsidRDefault="00BE363F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-40 -  +70 °С</w:t>
            </w:r>
          </w:p>
        </w:tc>
        <w:tc>
          <w:tcPr>
            <w:tcW w:w="283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E363F" w:rsidRPr="003B5974" w:rsidTr="00132ECE">
        <w:tc>
          <w:tcPr>
            <w:tcW w:w="67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83" w:type="dxa"/>
            <w:vAlign w:val="center"/>
          </w:tcPr>
          <w:p w:rsidR="00BE363F" w:rsidRPr="00BE363F" w:rsidRDefault="00BE363F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Скорость обмена информацией по интерфейсу RS 485</w:t>
            </w:r>
          </w:p>
        </w:tc>
        <w:tc>
          <w:tcPr>
            <w:tcW w:w="2835" w:type="dxa"/>
            <w:vAlign w:val="center"/>
          </w:tcPr>
          <w:p w:rsidR="00BE363F" w:rsidRPr="00BE363F" w:rsidRDefault="00BE363F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 xml:space="preserve">до 1 </w:t>
            </w:r>
            <w:proofErr w:type="spellStart"/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Mбит</w:t>
            </w:r>
            <w:proofErr w:type="spellEnd"/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/сек</w:t>
            </w:r>
          </w:p>
        </w:tc>
        <w:tc>
          <w:tcPr>
            <w:tcW w:w="283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63F" w:rsidRPr="003B5974" w:rsidTr="00132ECE">
        <w:tc>
          <w:tcPr>
            <w:tcW w:w="67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83" w:type="dxa"/>
            <w:vAlign w:val="center"/>
          </w:tcPr>
          <w:p w:rsidR="00BE363F" w:rsidRPr="00BE363F" w:rsidRDefault="00BE363F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Глубина архива</w:t>
            </w:r>
          </w:p>
        </w:tc>
        <w:tc>
          <w:tcPr>
            <w:tcW w:w="2835" w:type="dxa"/>
            <w:vAlign w:val="center"/>
          </w:tcPr>
          <w:p w:rsidR="00BE363F" w:rsidRPr="00BE363F" w:rsidRDefault="00BE363F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660 записей</w:t>
            </w:r>
          </w:p>
        </w:tc>
        <w:tc>
          <w:tcPr>
            <w:tcW w:w="283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63F" w:rsidRPr="003B5974" w:rsidTr="00132ECE">
        <w:tc>
          <w:tcPr>
            <w:tcW w:w="67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83" w:type="dxa"/>
          </w:tcPr>
          <w:p w:rsidR="00BE363F" w:rsidRPr="00BE363F" w:rsidRDefault="00BE363F" w:rsidP="00BE3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спорадической передачи</w:t>
            </w:r>
          </w:p>
        </w:tc>
        <w:tc>
          <w:tcPr>
            <w:tcW w:w="2835" w:type="dxa"/>
          </w:tcPr>
          <w:p w:rsidR="00BE363F" w:rsidRPr="00BE363F" w:rsidRDefault="00BE363F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Задание спорадических порогов по каждому каналу</w:t>
            </w:r>
          </w:p>
        </w:tc>
        <w:tc>
          <w:tcPr>
            <w:tcW w:w="283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D2E" w:rsidRPr="003B5974" w:rsidTr="00132ECE">
        <w:tc>
          <w:tcPr>
            <w:tcW w:w="675" w:type="dxa"/>
          </w:tcPr>
          <w:p w:rsidR="006C5D2E" w:rsidRPr="003B5974" w:rsidRDefault="006C5D2E" w:rsidP="006C5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83" w:type="dxa"/>
            <w:vAlign w:val="center"/>
          </w:tcPr>
          <w:p w:rsidR="006C5D2E" w:rsidRPr="00BE363F" w:rsidRDefault="006C5D2E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времени</w:t>
            </w:r>
          </w:p>
        </w:tc>
        <w:tc>
          <w:tcPr>
            <w:tcW w:w="2835" w:type="dxa"/>
            <w:vAlign w:val="center"/>
          </w:tcPr>
          <w:p w:rsidR="006C5D2E" w:rsidRPr="00BE363F" w:rsidRDefault="006C5D2E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D2E">
              <w:rPr>
                <w:rFonts w:ascii="Times New Roman" w:hAnsi="Times New Roman" w:cs="Times New Roman"/>
                <w:sz w:val="24"/>
                <w:szCs w:val="24"/>
              </w:rPr>
              <w:t>Синхронизация времени модуля как от «головного» контроллера, так и от внешнего GPS-приемника с точностью 1 мс</w:t>
            </w:r>
          </w:p>
        </w:tc>
        <w:tc>
          <w:tcPr>
            <w:tcW w:w="2835" w:type="dxa"/>
          </w:tcPr>
          <w:p w:rsidR="006C5D2E" w:rsidRPr="003B5974" w:rsidRDefault="006C5D2E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63F" w:rsidRPr="003B5974" w:rsidTr="00132ECE">
        <w:tc>
          <w:tcPr>
            <w:tcW w:w="675" w:type="dxa"/>
          </w:tcPr>
          <w:p w:rsidR="00BE363F" w:rsidRPr="003B5974" w:rsidRDefault="00BE363F" w:rsidP="006C5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5D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  <w:vAlign w:val="center"/>
          </w:tcPr>
          <w:p w:rsidR="00BE363F" w:rsidRPr="00BE363F" w:rsidRDefault="00BE363F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 Габаритные размеры</w:t>
            </w:r>
          </w:p>
        </w:tc>
        <w:tc>
          <w:tcPr>
            <w:tcW w:w="2835" w:type="dxa"/>
            <w:vAlign w:val="center"/>
          </w:tcPr>
          <w:p w:rsidR="00BE363F" w:rsidRPr="00BE363F" w:rsidRDefault="00BE363F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 175x116x55 мм</w:t>
            </w:r>
          </w:p>
        </w:tc>
        <w:tc>
          <w:tcPr>
            <w:tcW w:w="283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63F" w:rsidRPr="003B5974" w:rsidTr="00132ECE">
        <w:tc>
          <w:tcPr>
            <w:tcW w:w="67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  <w:gridSpan w:val="3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Основные параметры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D4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одул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D4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D060A" w:rsidRPr="00DD0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телеуправления</w:t>
            </w:r>
          </w:p>
        </w:tc>
      </w:tr>
      <w:tr w:rsidR="00BE363F" w:rsidRPr="003B5974" w:rsidTr="00132ECE">
        <w:tc>
          <w:tcPr>
            <w:tcW w:w="67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BE363F" w:rsidRPr="00BE363F" w:rsidRDefault="00BE363F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Количество каналов</w:t>
            </w:r>
          </w:p>
        </w:tc>
        <w:tc>
          <w:tcPr>
            <w:tcW w:w="2835" w:type="dxa"/>
          </w:tcPr>
          <w:p w:rsidR="00BE363F" w:rsidRPr="00BE363F" w:rsidRDefault="00BE363F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E363F" w:rsidRPr="003B5974" w:rsidTr="00132ECE">
        <w:tc>
          <w:tcPr>
            <w:tcW w:w="67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3" w:type="dxa"/>
            <w:vAlign w:val="center"/>
          </w:tcPr>
          <w:p w:rsidR="00BE363F" w:rsidRPr="00BE363F" w:rsidRDefault="00BE363F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Количество портов</w:t>
            </w:r>
          </w:p>
        </w:tc>
        <w:tc>
          <w:tcPr>
            <w:tcW w:w="2835" w:type="dxa"/>
            <w:vAlign w:val="center"/>
          </w:tcPr>
          <w:p w:rsidR="00BE363F" w:rsidRPr="00BE363F" w:rsidRDefault="00BE363F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2 RS485</w:t>
            </w:r>
          </w:p>
        </w:tc>
        <w:tc>
          <w:tcPr>
            <w:tcW w:w="283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63F" w:rsidRPr="003B5974" w:rsidTr="00132ECE">
        <w:tc>
          <w:tcPr>
            <w:tcW w:w="67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3" w:type="dxa"/>
            <w:vAlign w:val="center"/>
          </w:tcPr>
          <w:p w:rsidR="00BE363F" w:rsidRPr="00BE363F" w:rsidRDefault="00BE363F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Точность присвоения метки времени</w:t>
            </w:r>
          </w:p>
        </w:tc>
        <w:tc>
          <w:tcPr>
            <w:tcW w:w="2835" w:type="dxa"/>
            <w:vAlign w:val="center"/>
          </w:tcPr>
          <w:p w:rsidR="00BE363F" w:rsidRPr="00BE363F" w:rsidRDefault="00BE363F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1 мс</w:t>
            </w:r>
          </w:p>
        </w:tc>
        <w:tc>
          <w:tcPr>
            <w:tcW w:w="283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63F" w:rsidRPr="003B5974" w:rsidTr="00132ECE">
        <w:tc>
          <w:tcPr>
            <w:tcW w:w="67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3" w:type="dxa"/>
            <w:vAlign w:val="center"/>
          </w:tcPr>
          <w:p w:rsidR="00BE363F" w:rsidRPr="00BE363F" w:rsidRDefault="00BE363F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Гальваническая развязка</w:t>
            </w:r>
          </w:p>
        </w:tc>
        <w:tc>
          <w:tcPr>
            <w:tcW w:w="2835" w:type="dxa"/>
            <w:vAlign w:val="center"/>
          </w:tcPr>
          <w:p w:rsidR="00BE363F" w:rsidRPr="00BE363F" w:rsidRDefault="00BE363F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1500 В</w:t>
            </w:r>
          </w:p>
        </w:tc>
        <w:tc>
          <w:tcPr>
            <w:tcW w:w="283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63F" w:rsidRPr="003B5974" w:rsidTr="00132ECE">
        <w:tc>
          <w:tcPr>
            <w:tcW w:w="67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3" w:type="dxa"/>
            <w:vAlign w:val="center"/>
          </w:tcPr>
          <w:p w:rsidR="00BE363F" w:rsidRPr="00BE363F" w:rsidRDefault="00BE363F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Напряжение питания</w:t>
            </w:r>
          </w:p>
        </w:tc>
        <w:tc>
          <w:tcPr>
            <w:tcW w:w="2835" w:type="dxa"/>
            <w:vAlign w:val="center"/>
          </w:tcPr>
          <w:p w:rsidR="00BE363F" w:rsidRPr="00BE363F" w:rsidRDefault="00BE363F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12-36 B</w:t>
            </w:r>
          </w:p>
        </w:tc>
        <w:tc>
          <w:tcPr>
            <w:tcW w:w="283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63F" w:rsidRPr="003B5974" w:rsidTr="00132ECE">
        <w:tc>
          <w:tcPr>
            <w:tcW w:w="67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83" w:type="dxa"/>
            <w:vAlign w:val="center"/>
          </w:tcPr>
          <w:p w:rsidR="00BE363F" w:rsidRPr="00BE363F" w:rsidRDefault="00BE363F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Температурный диапазон</w:t>
            </w:r>
          </w:p>
        </w:tc>
        <w:tc>
          <w:tcPr>
            <w:tcW w:w="2835" w:type="dxa"/>
            <w:vAlign w:val="center"/>
          </w:tcPr>
          <w:p w:rsidR="00BE363F" w:rsidRPr="00BE363F" w:rsidRDefault="00BE363F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-40 -  +70 °С</w:t>
            </w:r>
          </w:p>
        </w:tc>
        <w:tc>
          <w:tcPr>
            <w:tcW w:w="283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E363F" w:rsidRPr="003B5974" w:rsidTr="00132ECE">
        <w:tc>
          <w:tcPr>
            <w:tcW w:w="67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83" w:type="dxa"/>
            <w:vAlign w:val="center"/>
          </w:tcPr>
          <w:p w:rsidR="00BE363F" w:rsidRPr="00BE363F" w:rsidRDefault="00BE363F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Скорость обмена информацией по интерфейсу RS 485</w:t>
            </w:r>
          </w:p>
        </w:tc>
        <w:tc>
          <w:tcPr>
            <w:tcW w:w="2835" w:type="dxa"/>
            <w:vAlign w:val="center"/>
          </w:tcPr>
          <w:p w:rsidR="00BE363F" w:rsidRPr="00BE363F" w:rsidRDefault="00BE363F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 xml:space="preserve">до 1 </w:t>
            </w:r>
            <w:proofErr w:type="spellStart"/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Mбит</w:t>
            </w:r>
            <w:proofErr w:type="spellEnd"/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/сек</w:t>
            </w:r>
          </w:p>
        </w:tc>
        <w:tc>
          <w:tcPr>
            <w:tcW w:w="283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63F" w:rsidRPr="003B5974" w:rsidTr="00132ECE">
        <w:tc>
          <w:tcPr>
            <w:tcW w:w="67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83" w:type="dxa"/>
            <w:vAlign w:val="center"/>
          </w:tcPr>
          <w:p w:rsidR="00BE363F" w:rsidRPr="00BE363F" w:rsidRDefault="00BE363F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Глубина архива</w:t>
            </w:r>
          </w:p>
        </w:tc>
        <w:tc>
          <w:tcPr>
            <w:tcW w:w="2835" w:type="dxa"/>
            <w:vAlign w:val="center"/>
          </w:tcPr>
          <w:p w:rsidR="00BE363F" w:rsidRPr="00BE363F" w:rsidRDefault="00DD060A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60A">
              <w:rPr>
                <w:rFonts w:ascii="Times New Roman" w:hAnsi="Times New Roman" w:cs="Times New Roman"/>
                <w:sz w:val="24"/>
                <w:szCs w:val="24"/>
              </w:rPr>
              <w:t>1000 записей</w:t>
            </w:r>
          </w:p>
        </w:tc>
        <w:tc>
          <w:tcPr>
            <w:tcW w:w="283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63F" w:rsidRPr="003B5974" w:rsidTr="00132ECE">
        <w:tc>
          <w:tcPr>
            <w:tcW w:w="67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83" w:type="dxa"/>
          </w:tcPr>
          <w:p w:rsidR="00BE363F" w:rsidRPr="00BE363F" w:rsidRDefault="00DD060A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60A">
              <w:rPr>
                <w:rFonts w:ascii="Times New Roman" w:hAnsi="Times New Roman" w:cs="Times New Roman"/>
                <w:sz w:val="24"/>
                <w:szCs w:val="24"/>
              </w:rPr>
              <w:t>Максимальный ток в цепи управления</w:t>
            </w:r>
          </w:p>
        </w:tc>
        <w:tc>
          <w:tcPr>
            <w:tcW w:w="2835" w:type="dxa"/>
          </w:tcPr>
          <w:p w:rsidR="00BE363F" w:rsidRPr="00BE363F" w:rsidRDefault="00DD060A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60A">
              <w:rPr>
                <w:rFonts w:ascii="Times New Roman" w:hAnsi="Times New Roman" w:cs="Times New Roman"/>
                <w:sz w:val="24"/>
                <w:szCs w:val="24"/>
              </w:rPr>
              <w:t>0.3</w:t>
            </w:r>
            <w:proofErr w:type="gramStart"/>
            <w:r w:rsidRPr="00DD06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DD060A">
              <w:rPr>
                <w:rFonts w:ascii="Times New Roman" w:hAnsi="Times New Roman" w:cs="Times New Roman"/>
                <w:sz w:val="24"/>
                <w:szCs w:val="24"/>
              </w:rPr>
              <w:t xml:space="preserve"> без промежуточных реле</w:t>
            </w:r>
            <w:r w:rsidRPr="00DD060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06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применении промежуточных реле, например, </w:t>
            </w:r>
            <w:proofErr w:type="spellStart"/>
            <w:r w:rsidRPr="00DD060A">
              <w:rPr>
                <w:rFonts w:ascii="Times New Roman" w:hAnsi="Times New Roman" w:cs="Times New Roman"/>
                <w:sz w:val="24"/>
                <w:szCs w:val="24"/>
              </w:rPr>
              <w:t>Relpol</w:t>
            </w:r>
            <w:proofErr w:type="spellEnd"/>
            <w:r w:rsidRPr="00DD060A">
              <w:rPr>
                <w:rFonts w:ascii="Times New Roman" w:hAnsi="Times New Roman" w:cs="Times New Roman"/>
                <w:sz w:val="24"/>
                <w:szCs w:val="24"/>
              </w:rPr>
              <w:t xml:space="preserve"> RM85:</w:t>
            </w:r>
            <w:r w:rsidRPr="00DD060A">
              <w:rPr>
                <w:rFonts w:ascii="Times New Roman" w:hAnsi="Times New Roman" w:cs="Times New Roman"/>
                <w:sz w:val="24"/>
                <w:szCs w:val="24"/>
              </w:rPr>
              <w:br/>
              <w:t>16 А для 250 VAC,</w:t>
            </w:r>
            <w:r w:rsidRPr="00DD060A">
              <w:rPr>
                <w:rFonts w:ascii="Times New Roman" w:hAnsi="Times New Roman" w:cs="Times New Roman"/>
                <w:sz w:val="24"/>
                <w:szCs w:val="24"/>
              </w:rPr>
              <w:br/>
              <w:t>0.1 А для 250 VDC</w:t>
            </w:r>
          </w:p>
        </w:tc>
        <w:tc>
          <w:tcPr>
            <w:tcW w:w="283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60A" w:rsidRPr="003B5974" w:rsidTr="00132ECE">
        <w:tc>
          <w:tcPr>
            <w:tcW w:w="67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083" w:type="dxa"/>
            <w:vAlign w:val="center"/>
          </w:tcPr>
          <w:p w:rsidR="00DD060A" w:rsidRPr="00BE363F" w:rsidRDefault="00DD060A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 работы</w:t>
            </w:r>
          </w:p>
        </w:tc>
        <w:tc>
          <w:tcPr>
            <w:tcW w:w="2835" w:type="dxa"/>
            <w:vAlign w:val="center"/>
          </w:tcPr>
          <w:p w:rsidR="00DD060A" w:rsidRPr="00BE363F" w:rsidRDefault="00DD060A" w:rsidP="00DD060A">
            <w:r w:rsidRPr="00DD060A">
              <w:rPr>
                <w:rFonts w:ascii="Times New Roman" w:hAnsi="Times New Roman" w:cs="Times New Roman"/>
                <w:sz w:val="24"/>
                <w:szCs w:val="24"/>
              </w:rPr>
              <w:t>Возможность работы в импульсном режиме, в режиме удержания уровня</w:t>
            </w:r>
          </w:p>
        </w:tc>
        <w:tc>
          <w:tcPr>
            <w:tcW w:w="283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D2E" w:rsidRPr="003B5974" w:rsidTr="00132ECE">
        <w:tc>
          <w:tcPr>
            <w:tcW w:w="675" w:type="dxa"/>
          </w:tcPr>
          <w:p w:rsidR="006C5D2E" w:rsidRPr="003B5974" w:rsidRDefault="006C5D2E" w:rsidP="006C5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83" w:type="dxa"/>
            <w:vAlign w:val="center"/>
          </w:tcPr>
          <w:p w:rsidR="006C5D2E" w:rsidRPr="00BE363F" w:rsidRDefault="006C5D2E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времени</w:t>
            </w:r>
          </w:p>
        </w:tc>
        <w:tc>
          <w:tcPr>
            <w:tcW w:w="2835" w:type="dxa"/>
            <w:vAlign w:val="center"/>
          </w:tcPr>
          <w:p w:rsidR="006C5D2E" w:rsidRPr="00BE363F" w:rsidRDefault="006C5D2E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D2E">
              <w:rPr>
                <w:rFonts w:ascii="Times New Roman" w:hAnsi="Times New Roman" w:cs="Times New Roman"/>
                <w:sz w:val="24"/>
                <w:szCs w:val="24"/>
              </w:rPr>
              <w:t>Синхронизация времени модуля как от «головного» контроллера, так и от внешнего GPS-приемника с точностью 1 мс</w:t>
            </w:r>
          </w:p>
        </w:tc>
        <w:tc>
          <w:tcPr>
            <w:tcW w:w="2835" w:type="dxa"/>
          </w:tcPr>
          <w:p w:rsidR="006C5D2E" w:rsidRPr="003B5974" w:rsidRDefault="006C5D2E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63F" w:rsidRPr="003B5974" w:rsidTr="00132ECE">
        <w:tc>
          <w:tcPr>
            <w:tcW w:w="675" w:type="dxa"/>
          </w:tcPr>
          <w:p w:rsidR="00BE363F" w:rsidRPr="003B5974" w:rsidRDefault="00BE363F" w:rsidP="006C5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5D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3" w:type="dxa"/>
            <w:vAlign w:val="center"/>
          </w:tcPr>
          <w:p w:rsidR="00BE363F" w:rsidRPr="00BE363F" w:rsidRDefault="00BE363F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 Габаритные размеры</w:t>
            </w:r>
          </w:p>
        </w:tc>
        <w:tc>
          <w:tcPr>
            <w:tcW w:w="2835" w:type="dxa"/>
            <w:vAlign w:val="center"/>
          </w:tcPr>
          <w:p w:rsidR="00BE363F" w:rsidRPr="00BE363F" w:rsidRDefault="00BE363F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 175x116x55 мм</w:t>
            </w:r>
          </w:p>
        </w:tc>
        <w:tc>
          <w:tcPr>
            <w:tcW w:w="2835" w:type="dxa"/>
          </w:tcPr>
          <w:p w:rsidR="00BE363F" w:rsidRPr="003B5974" w:rsidRDefault="00BE363F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60A" w:rsidRPr="003B5974" w:rsidTr="00132ECE">
        <w:tc>
          <w:tcPr>
            <w:tcW w:w="67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3" w:type="dxa"/>
            <w:gridSpan w:val="3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Основные параметры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D4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одул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D43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выдачи команд </w:t>
            </w:r>
            <w:r w:rsidRPr="00DD06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телеуправления</w:t>
            </w:r>
          </w:p>
        </w:tc>
      </w:tr>
      <w:tr w:rsidR="00DD060A" w:rsidRPr="003B5974" w:rsidTr="00132ECE">
        <w:tc>
          <w:tcPr>
            <w:tcW w:w="67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</w:tcPr>
          <w:p w:rsidR="00DD060A" w:rsidRPr="00BE363F" w:rsidRDefault="00DD060A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Количество каналов</w:t>
            </w:r>
          </w:p>
        </w:tc>
        <w:tc>
          <w:tcPr>
            <w:tcW w:w="2835" w:type="dxa"/>
          </w:tcPr>
          <w:p w:rsidR="00DD060A" w:rsidRPr="00BE363F" w:rsidRDefault="00DD060A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C5D2E" w:rsidRPr="006C5D2E">
              <w:rPr>
                <w:rFonts w:ascii="Times New Roman" w:hAnsi="Times New Roman" w:cs="Times New Roman"/>
                <w:sz w:val="24"/>
                <w:szCs w:val="24"/>
              </w:rPr>
              <w:t>(один канал состоит из выходных сигналов включить, отключить и блокировки)</w:t>
            </w:r>
          </w:p>
        </w:tc>
        <w:tc>
          <w:tcPr>
            <w:tcW w:w="283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060A" w:rsidRPr="003B5974" w:rsidTr="00132ECE">
        <w:tc>
          <w:tcPr>
            <w:tcW w:w="67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3" w:type="dxa"/>
            <w:vAlign w:val="center"/>
          </w:tcPr>
          <w:p w:rsidR="00DD060A" w:rsidRPr="00BE363F" w:rsidRDefault="00DD060A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Количество портов</w:t>
            </w:r>
          </w:p>
        </w:tc>
        <w:tc>
          <w:tcPr>
            <w:tcW w:w="2835" w:type="dxa"/>
            <w:vAlign w:val="center"/>
          </w:tcPr>
          <w:p w:rsidR="00DD060A" w:rsidRPr="00BE363F" w:rsidRDefault="00DD060A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2 RS485</w:t>
            </w:r>
          </w:p>
        </w:tc>
        <w:tc>
          <w:tcPr>
            <w:tcW w:w="283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60A" w:rsidRPr="003B5974" w:rsidTr="00132ECE">
        <w:tc>
          <w:tcPr>
            <w:tcW w:w="67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3" w:type="dxa"/>
            <w:vAlign w:val="center"/>
          </w:tcPr>
          <w:p w:rsidR="00DD060A" w:rsidRPr="00BE363F" w:rsidRDefault="00DD060A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Точность присвоения метки времени</w:t>
            </w:r>
          </w:p>
        </w:tc>
        <w:tc>
          <w:tcPr>
            <w:tcW w:w="2835" w:type="dxa"/>
            <w:vAlign w:val="center"/>
          </w:tcPr>
          <w:p w:rsidR="00DD060A" w:rsidRPr="00BE363F" w:rsidRDefault="00DD060A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1 мс</w:t>
            </w:r>
          </w:p>
        </w:tc>
        <w:tc>
          <w:tcPr>
            <w:tcW w:w="283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60A" w:rsidRPr="003B5974" w:rsidTr="00132ECE">
        <w:tc>
          <w:tcPr>
            <w:tcW w:w="67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3" w:type="dxa"/>
            <w:vAlign w:val="center"/>
          </w:tcPr>
          <w:p w:rsidR="00DD060A" w:rsidRPr="00BE363F" w:rsidRDefault="00DD060A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Гальваническая развязка</w:t>
            </w:r>
          </w:p>
        </w:tc>
        <w:tc>
          <w:tcPr>
            <w:tcW w:w="2835" w:type="dxa"/>
            <w:vAlign w:val="center"/>
          </w:tcPr>
          <w:p w:rsidR="00DD060A" w:rsidRPr="00BE363F" w:rsidRDefault="00DD060A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1500 В</w:t>
            </w:r>
          </w:p>
        </w:tc>
        <w:tc>
          <w:tcPr>
            <w:tcW w:w="283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60A" w:rsidRPr="003B5974" w:rsidTr="00132ECE">
        <w:tc>
          <w:tcPr>
            <w:tcW w:w="67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3" w:type="dxa"/>
            <w:vAlign w:val="center"/>
          </w:tcPr>
          <w:p w:rsidR="00DD060A" w:rsidRPr="00BE363F" w:rsidRDefault="00DD060A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Напряжение питания</w:t>
            </w:r>
          </w:p>
        </w:tc>
        <w:tc>
          <w:tcPr>
            <w:tcW w:w="2835" w:type="dxa"/>
            <w:vAlign w:val="center"/>
          </w:tcPr>
          <w:p w:rsidR="00DD060A" w:rsidRPr="00BE363F" w:rsidRDefault="00DD060A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12-36 B</w:t>
            </w:r>
          </w:p>
        </w:tc>
        <w:tc>
          <w:tcPr>
            <w:tcW w:w="283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60A" w:rsidRPr="003B5974" w:rsidTr="00132ECE">
        <w:tc>
          <w:tcPr>
            <w:tcW w:w="67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83" w:type="dxa"/>
            <w:vAlign w:val="center"/>
          </w:tcPr>
          <w:p w:rsidR="00DD060A" w:rsidRPr="00BE363F" w:rsidRDefault="00DD060A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Температурный диапазон</w:t>
            </w:r>
          </w:p>
        </w:tc>
        <w:tc>
          <w:tcPr>
            <w:tcW w:w="2835" w:type="dxa"/>
            <w:vAlign w:val="center"/>
          </w:tcPr>
          <w:p w:rsidR="00DD060A" w:rsidRPr="00BE363F" w:rsidRDefault="00DD060A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-40 -  +70 °С</w:t>
            </w:r>
          </w:p>
        </w:tc>
        <w:tc>
          <w:tcPr>
            <w:tcW w:w="283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060A" w:rsidRPr="003B5974" w:rsidTr="00132ECE">
        <w:tc>
          <w:tcPr>
            <w:tcW w:w="67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83" w:type="dxa"/>
            <w:vAlign w:val="center"/>
          </w:tcPr>
          <w:p w:rsidR="00DD060A" w:rsidRPr="00BE363F" w:rsidRDefault="00DD060A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Скорость обмена информацией по интерфейсу RS 485</w:t>
            </w:r>
          </w:p>
        </w:tc>
        <w:tc>
          <w:tcPr>
            <w:tcW w:w="2835" w:type="dxa"/>
            <w:vAlign w:val="center"/>
          </w:tcPr>
          <w:p w:rsidR="00DD060A" w:rsidRPr="00BE363F" w:rsidRDefault="00DD060A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 xml:space="preserve">до 1 </w:t>
            </w:r>
            <w:proofErr w:type="spellStart"/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Mбит</w:t>
            </w:r>
            <w:proofErr w:type="spellEnd"/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/сек</w:t>
            </w:r>
          </w:p>
        </w:tc>
        <w:tc>
          <w:tcPr>
            <w:tcW w:w="283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60A" w:rsidRPr="003B5974" w:rsidTr="00132ECE">
        <w:tc>
          <w:tcPr>
            <w:tcW w:w="67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83" w:type="dxa"/>
            <w:vAlign w:val="center"/>
          </w:tcPr>
          <w:p w:rsidR="00DD060A" w:rsidRPr="00BE363F" w:rsidRDefault="00DD060A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Глубина архива</w:t>
            </w:r>
          </w:p>
        </w:tc>
        <w:tc>
          <w:tcPr>
            <w:tcW w:w="2835" w:type="dxa"/>
            <w:vAlign w:val="center"/>
          </w:tcPr>
          <w:p w:rsidR="00DD060A" w:rsidRPr="00BE363F" w:rsidRDefault="00DD060A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860</w:t>
            </w:r>
            <w:r w:rsidRPr="00DD060A">
              <w:rPr>
                <w:rFonts w:ascii="Times New Roman" w:hAnsi="Times New Roman" w:cs="Times New Roman"/>
                <w:sz w:val="24"/>
                <w:szCs w:val="24"/>
              </w:rPr>
              <w:t> записей</w:t>
            </w:r>
          </w:p>
        </w:tc>
        <w:tc>
          <w:tcPr>
            <w:tcW w:w="283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60A" w:rsidRPr="003B5974" w:rsidTr="00132ECE">
        <w:tc>
          <w:tcPr>
            <w:tcW w:w="67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83" w:type="dxa"/>
          </w:tcPr>
          <w:p w:rsidR="00DD060A" w:rsidRPr="00BE363F" w:rsidRDefault="00DD060A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60A">
              <w:rPr>
                <w:rFonts w:ascii="Times New Roman" w:hAnsi="Times New Roman" w:cs="Times New Roman"/>
                <w:sz w:val="24"/>
                <w:szCs w:val="24"/>
              </w:rPr>
              <w:t>Максимальный ток в цепи управления</w:t>
            </w:r>
          </w:p>
        </w:tc>
        <w:tc>
          <w:tcPr>
            <w:tcW w:w="2835" w:type="dxa"/>
          </w:tcPr>
          <w:p w:rsidR="00DD060A" w:rsidRPr="00BE363F" w:rsidRDefault="00DD060A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60A">
              <w:rPr>
                <w:rFonts w:ascii="Times New Roman" w:hAnsi="Times New Roman" w:cs="Times New Roman"/>
                <w:sz w:val="24"/>
                <w:szCs w:val="24"/>
              </w:rPr>
              <w:t>5 А (~ 220 В)</w:t>
            </w:r>
          </w:p>
        </w:tc>
        <w:tc>
          <w:tcPr>
            <w:tcW w:w="283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60A" w:rsidRPr="003B5974" w:rsidTr="00132ECE">
        <w:tc>
          <w:tcPr>
            <w:tcW w:w="67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83" w:type="dxa"/>
            <w:vAlign w:val="center"/>
          </w:tcPr>
          <w:p w:rsidR="00DD060A" w:rsidRPr="00BE363F" w:rsidRDefault="00DD060A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 работы</w:t>
            </w:r>
          </w:p>
        </w:tc>
        <w:tc>
          <w:tcPr>
            <w:tcW w:w="2835" w:type="dxa"/>
            <w:vAlign w:val="center"/>
          </w:tcPr>
          <w:p w:rsidR="00DD060A" w:rsidRPr="00BE363F" w:rsidRDefault="00DD060A" w:rsidP="00DD060A">
            <w:r w:rsidRPr="006C5D2E">
              <w:rPr>
                <w:rFonts w:ascii="Times New Roman" w:hAnsi="Times New Roman" w:cs="Times New Roman"/>
                <w:sz w:val="24"/>
                <w:szCs w:val="24"/>
              </w:rPr>
              <w:t>Многошаговый алгоритм выполнения команд ТУ</w:t>
            </w:r>
            <w:r w:rsidRPr="00DD06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C5D2E" w:rsidRPr="006C5D2E">
              <w:rPr>
                <w:rFonts w:ascii="Times New Roman" w:hAnsi="Times New Roman" w:cs="Times New Roman"/>
                <w:sz w:val="24"/>
                <w:szCs w:val="24"/>
              </w:rPr>
              <w:t xml:space="preserve">Двухступенчатая </w:t>
            </w:r>
            <w:r w:rsidR="006C5D2E" w:rsidRPr="006C5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команда ТУ (выбор/исполнить) с квитанциями подтверждения</w:t>
            </w:r>
          </w:p>
        </w:tc>
        <w:tc>
          <w:tcPr>
            <w:tcW w:w="283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D2E" w:rsidRPr="003B5974" w:rsidTr="00132ECE">
        <w:tc>
          <w:tcPr>
            <w:tcW w:w="675" w:type="dxa"/>
          </w:tcPr>
          <w:p w:rsidR="006C5D2E" w:rsidRPr="003B5974" w:rsidRDefault="006C5D2E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083" w:type="dxa"/>
            <w:vAlign w:val="center"/>
          </w:tcPr>
          <w:p w:rsidR="006C5D2E" w:rsidRPr="00BE363F" w:rsidRDefault="006C5D2E" w:rsidP="006C5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Защита от ошибочных действий</w:t>
            </w:r>
          </w:p>
        </w:tc>
        <w:tc>
          <w:tcPr>
            <w:tcW w:w="2835" w:type="dxa"/>
            <w:vAlign w:val="center"/>
          </w:tcPr>
          <w:p w:rsidR="006C5D2E" w:rsidRPr="00BE363F" w:rsidRDefault="006C5D2E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D2E">
              <w:rPr>
                <w:rFonts w:ascii="Times New Roman" w:hAnsi="Times New Roman" w:cs="Times New Roman"/>
                <w:sz w:val="24"/>
                <w:szCs w:val="24"/>
              </w:rPr>
              <w:t>Программная и аппаратная защита от ошибочной выдачи сигналов управления реле</w:t>
            </w:r>
          </w:p>
        </w:tc>
        <w:tc>
          <w:tcPr>
            <w:tcW w:w="2835" w:type="dxa"/>
          </w:tcPr>
          <w:p w:rsidR="006C5D2E" w:rsidRPr="003B5974" w:rsidRDefault="006C5D2E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D2E" w:rsidRPr="003B5974" w:rsidTr="00132ECE">
        <w:tc>
          <w:tcPr>
            <w:tcW w:w="675" w:type="dxa"/>
          </w:tcPr>
          <w:p w:rsidR="006C5D2E" w:rsidRPr="003B5974" w:rsidRDefault="006C5D2E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83" w:type="dxa"/>
            <w:vAlign w:val="center"/>
          </w:tcPr>
          <w:p w:rsidR="006C5D2E" w:rsidRPr="00BE363F" w:rsidRDefault="006C5D2E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времени</w:t>
            </w:r>
          </w:p>
        </w:tc>
        <w:tc>
          <w:tcPr>
            <w:tcW w:w="2835" w:type="dxa"/>
            <w:vAlign w:val="center"/>
          </w:tcPr>
          <w:p w:rsidR="006C5D2E" w:rsidRPr="00BE363F" w:rsidRDefault="006C5D2E" w:rsidP="006C5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D2E">
              <w:rPr>
                <w:rFonts w:ascii="Times New Roman" w:hAnsi="Times New Roman" w:cs="Times New Roman"/>
                <w:sz w:val="24"/>
                <w:szCs w:val="24"/>
              </w:rPr>
              <w:t>Синхронизация времени модуля как от «головного» контроллера, так и от внешнего GPS-приемника с точностью 1 мс</w:t>
            </w:r>
          </w:p>
        </w:tc>
        <w:tc>
          <w:tcPr>
            <w:tcW w:w="2835" w:type="dxa"/>
          </w:tcPr>
          <w:p w:rsidR="006C5D2E" w:rsidRPr="003B5974" w:rsidRDefault="006C5D2E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60A" w:rsidRPr="003B5974" w:rsidTr="00132ECE">
        <w:tc>
          <w:tcPr>
            <w:tcW w:w="675" w:type="dxa"/>
          </w:tcPr>
          <w:p w:rsidR="00DD060A" w:rsidRPr="003B5974" w:rsidRDefault="00DD060A" w:rsidP="006C5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5D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3" w:type="dxa"/>
            <w:vAlign w:val="center"/>
          </w:tcPr>
          <w:p w:rsidR="00DD060A" w:rsidRPr="00BE363F" w:rsidRDefault="00DD060A" w:rsidP="00132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 Габаритные размеры</w:t>
            </w:r>
          </w:p>
        </w:tc>
        <w:tc>
          <w:tcPr>
            <w:tcW w:w="2835" w:type="dxa"/>
            <w:vAlign w:val="center"/>
          </w:tcPr>
          <w:p w:rsidR="00DD060A" w:rsidRPr="00BE363F" w:rsidRDefault="00DD060A" w:rsidP="00DD0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5x116x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E363F">
              <w:rPr>
                <w:rFonts w:ascii="Times New Roman" w:hAnsi="Times New Roman" w:cs="Times New Roman"/>
                <w:sz w:val="24"/>
                <w:szCs w:val="24"/>
              </w:rPr>
              <w:t>5 мм</w:t>
            </w:r>
          </w:p>
        </w:tc>
        <w:tc>
          <w:tcPr>
            <w:tcW w:w="2835" w:type="dxa"/>
          </w:tcPr>
          <w:p w:rsidR="00DD060A" w:rsidRPr="003B5974" w:rsidRDefault="00DD060A" w:rsidP="00132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7469" w:rsidRDefault="007B7469" w:rsidP="00FC2A24">
      <w:pPr>
        <w:rPr>
          <w:rFonts w:ascii="Times New Roman" w:hAnsi="Times New Roman" w:cs="Times New Roman"/>
          <w:sz w:val="24"/>
          <w:szCs w:val="24"/>
        </w:rPr>
      </w:pPr>
    </w:p>
    <w:p w:rsidR="009C2ECF" w:rsidRDefault="009C2ECF" w:rsidP="00FC2A24">
      <w:pPr>
        <w:rPr>
          <w:rFonts w:ascii="Times New Roman" w:hAnsi="Times New Roman" w:cs="Times New Roman"/>
          <w:sz w:val="24"/>
          <w:szCs w:val="24"/>
        </w:rPr>
      </w:pPr>
    </w:p>
    <w:p w:rsidR="009C2ECF" w:rsidRDefault="009C2ECF" w:rsidP="00FC2A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C2ECF" w:rsidRPr="004C5D91" w:rsidRDefault="009C2ECF" w:rsidP="00FC2A24">
      <w:pPr>
        <w:rPr>
          <w:rFonts w:ascii="Times New Roman" w:hAnsi="Times New Roman" w:cs="Times New Roman"/>
          <w:sz w:val="24"/>
          <w:szCs w:val="24"/>
        </w:rPr>
      </w:pPr>
    </w:p>
    <w:sectPr w:rsidR="009C2ECF" w:rsidRPr="004C5D91" w:rsidSect="00A15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E6FAC07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560"/>
        </w:tabs>
        <w:ind w:left="1560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AD3"/>
    <w:rsid w:val="0010045F"/>
    <w:rsid w:val="00127F27"/>
    <w:rsid w:val="00143F5C"/>
    <w:rsid w:val="00162DCC"/>
    <w:rsid w:val="00245D12"/>
    <w:rsid w:val="00282037"/>
    <w:rsid w:val="00292D7A"/>
    <w:rsid w:val="002A7913"/>
    <w:rsid w:val="002E63D0"/>
    <w:rsid w:val="0038248B"/>
    <w:rsid w:val="00392F8F"/>
    <w:rsid w:val="003B5974"/>
    <w:rsid w:val="003C2985"/>
    <w:rsid w:val="004C5D91"/>
    <w:rsid w:val="004D1AD3"/>
    <w:rsid w:val="005B57F5"/>
    <w:rsid w:val="005E0D47"/>
    <w:rsid w:val="006C5D2E"/>
    <w:rsid w:val="0077351F"/>
    <w:rsid w:val="00790FCD"/>
    <w:rsid w:val="007B7469"/>
    <w:rsid w:val="007F6604"/>
    <w:rsid w:val="008C1EBA"/>
    <w:rsid w:val="008F1556"/>
    <w:rsid w:val="00973B92"/>
    <w:rsid w:val="009A183C"/>
    <w:rsid w:val="009C2ECF"/>
    <w:rsid w:val="00A158A6"/>
    <w:rsid w:val="00A81589"/>
    <w:rsid w:val="00A818FF"/>
    <w:rsid w:val="00AB3C5E"/>
    <w:rsid w:val="00B251E2"/>
    <w:rsid w:val="00B42DCD"/>
    <w:rsid w:val="00B53BB1"/>
    <w:rsid w:val="00BE363F"/>
    <w:rsid w:val="00C470CC"/>
    <w:rsid w:val="00C66A3D"/>
    <w:rsid w:val="00CA4983"/>
    <w:rsid w:val="00D4311E"/>
    <w:rsid w:val="00D45ACF"/>
    <w:rsid w:val="00D54083"/>
    <w:rsid w:val="00DA55A1"/>
    <w:rsid w:val="00DD060A"/>
    <w:rsid w:val="00E97C3C"/>
    <w:rsid w:val="00F953BF"/>
    <w:rsid w:val="00FC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158A6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1"/>
    <w:next w:val="a1"/>
    <w:link w:val="10"/>
    <w:qFormat/>
    <w:locked/>
    <w:rsid w:val="009C2ECF"/>
    <w:pPr>
      <w:keepNext/>
      <w:keepLines/>
      <w:pageBreakBefore/>
      <w:numPr>
        <w:numId w:val="1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basedOn w:val="a1"/>
    <w:next w:val="a1"/>
    <w:link w:val="20"/>
    <w:qFormat/>
    <w:locked/>
    <w:rsid w:val="009C2ECF"/>
    <w:pPr>
      <w:keepNext/>
      <w:numPr>
        <w:ilvl w:val="1"/>
        <w:numId w:val="1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99"/>
    <w:rsid w:val="00973B9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2"/>
    <w:uiPriority w:val="99"/>
    <w:rsid w:val="004C5D91"/>
  </w:style>
  <w:style w:type="paragraph" w:customStyle="1" w:styleId="100">
    <w:name w:val="Основной текст10"/>
    <w:basedOn w:val="a1"/>
    <w:uiPriority w:val="99"/>
    <w:rsid w:val="00D54083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6">
    <w:name w:val="Balloon Text"/>
    <w:basedOn w:val="a1"/>
    <w:link w:val="a7"/>
    <w:uiPriority w:val="99"/>
    <w:semiHidden/>
    <w:rsid w:val="0077351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6B0C1F"/>
    <w:rPr>
      <w:rFonts w:ascii="Times New Roman" w:hAnsi="Times New Roman"/>
      <w:sz w:val="0"/>
      <w:szCs w:val="0"/>
      <w:lang w:eastAsia="en-US"/>
    </w:rPr>
  </w:style>
  <w:style w:type="paragraph" w:customStyle="1" w:styleId="a8">
    <w:name w:val="Знак"/>
    <w:basedOn w:val="a1"/>
    <w:rsid w:val="003C2985"/>
    <w:pPr>
      <w:tabs>
        <w:tab w:val="num" w:pos="360"/>
      </w:tabs>
      <w:spacing w:before="100" w:beforeAutospacing="1" w:after="100" w:afterAutospacing="1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styleId="a9">
    <w:name w:val="Emphasis"/>
    <w:basedOn w:val="a2"/>
    <w:qFormat/>
    <w:locked/>
    <w:rsid w:val="003C2985"/>
    <w:rPr>
      <w:i/>
      <w:iCs/>
    </w:rPr>
  </w:style>
  <w:style w:type="paragraph" w:styleId="aa">
    <w:name w:val="Subtitle"/>
    <w:basedOn w:val="a1"/>
    <w:next w:val="a1"/>
    <w:link w:val="ab"/>
    <w:qFormat/>
    <w:locked/>
    <w:rsid w:val="00D45AC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b">
    <w:name w:val="Подзаголовок Знак"/>
    <w:basedOn w:val="a2"/>
    <w:link w:val="aa"/>
    <w:rsid w:val="00D45ACF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styleId="ac">
    <w:name w:val="Hyperlink"/>
    <w:basedOn w:val="a2"/>
    <w:uiPriority w:val="99"/>
    <w:semiHidden/>
    <w:unhideWhenUsed/>
    <w:rsid w:val="002A7913"/>
    <w:rPr>
      <w:color w:val="0000FF"/>
      <w:u w:val="single"/>
    </w:rPr>
  </w:style>
  <w:style w:type="paragraph" w:styleId="ad">
    <w:name w:val="Normal (Web)"/>
    <w:basedOn w:val="a1"/>
    <w:uiPriority w:val="99"/>
    <w:unhideWhenUsed/>
    <w:rsid w:val="002A7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2"/>
    <w:link w:val="1"/>
    <w:rsid w:val="009C2ECF"/>
    <w:rPr>
      <w:rFonts w:ascii="Arial" w:eastAsia="Times New Roman" w:hAnsi="Arial"/>
      <w:b/>
      <w:kern w:val="28"/>
      <w:sz w:val="40"/>
      <w:szCs w:val="20"/>
    </w:rPr>
  </w:style>
  <w:style w:type="character" w:customStyle="1" w:styleId="20">
    <w:name w:val="Заголовок 2 Знак"/>
    <w:basedOn w:val="a2"/>
    <w:link w:val="2"/>
    <w:rsid w:val="009C2ECF"/>
    <w:rPr>
      <w:rFonts w:ascii="Times New Roman" w:eastAsia="Times New Roman" w:hAnsi="Times New Roman"/>
      <w:b/>
      <w:snapToGrid w:val="0"/>
      <w:sz w:val="32"/>
      <w:szCs w:val="20"/>
    </w:rPr>
  </w:style>
  <w:style w:type="paragraph" w:customStyle="1" w:styleId="a">
    <w:name w:val="Пункт"/>
    <w:basedOn w:val="a1"/>
    <w:rsid w:val="009C2ECF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одпункт"/>
    <w:basedOn w:val="a"/>
    <w:rsid w:val="009C2ECF"/>
    <w:pPr>
      <w:numPr>
        <w:ilvl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158A6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1"/>
    <w:next w:val="a1"/>
    <w:link w:val="10"/>
    <w:qFormat/>
    <w:locked/>
    <w:rsid w:val="009C2ECF"/>
    <w:pPr>
      <w:keepNext/>
      <w:keepLines/>
      <w:pageBreakBefore/>
      <w:numPr>
        <w:numId w:val="1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basedOn w:val="a1"/>
    <w:next w:val="a1"/>
    <w:link w:val="20"/>
    <w:qFormat/>
    <w:locked/>
    <w:rsid w:val="009C2ECF"/>
    <w:pPr>
      <w:keepNext/>
      <w:numPr>
        <w:ilvl w:val="1"/>
        <w:numId w:val="1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99"/>
    <w:rsid w:val="00973B9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2"/>
    <w:uiPriority w:val="99"/>
    <w:rsid w:val="004C5D91"/>
  </w:style>
  <w:style w:type="paragraph" w:customStyle="1" w:styleId="100">
    <w:name w:val="Основной текст10"/>
    <w:basedOn w:val="a1"/>
    <w:uiPriority w:val="99"/>
    <w:rsid w:val="00D54083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6">
    <w:name w:val="Balloon Text"/>
    <w:basedOn w:val="a1"/>
    <w:link w:val="a7"/>
    <w:uiPriority w:val="99"/>
    <w:semiHidden/>
    <w:rsid w:val="0077351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6B0C1F"/>
    <w:rPr>
      <w:rFonts w:ascii="Times New Roman" w:hAnsi="Times New Roman"/>
      <w:sz w:val="0"/>
      <w:szCs w:val="0"/>
      <w:lang w:eastAsia="en-US"/>
    </w:rPr>
  </w:style>
  <w:style w:type="paragraph" w:customStyle="1" w:styleId="a8">
    <w:name w:val="Знак"/>
    <w:basedOn w:val="a1"/>
    <w:rsid w:val="003C2985"/>
    <w:pPr>
      <w:tabs>
        <w:tab w:val="num" w:pos="360"/>
      </w:tabs>
      <w:spacing w:before="100" w:beforeAutospacing="1" w:after="100" w:afterAutospacing="1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styleId="a9">
    <w:name w:val="Emphasis"/>
    <w:basedOn w:val="a2"/>
    <w:qFormat/>
    <w:locked/>
    <w:rsid w:val="003C2985"/>
    <w:rPr>
      <w:i/>
      <w:iCs/>
    </w:rPr>
  </w:style>
  <w:style w:type="paragraph" w:styleId="aa">
    <w:name w:val="Subtitle"/>
    <w:basedOn w:val="a1"/>
    <w:next w:val="a1"/>
    <w:link w:val="ab"/>
    <w:qFormat/>
    <w:locked/>
    <w:rsid w:val="00D45AC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b">
    <w:name w:val="Подзаголовок Знак"/>
    <w:basedOn w:val="a2"/>
    <w:link w:val="aa"/>
    <w:rsid w:val="00D45ACF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styleId="ac">
    <w:name w:val="Hyperlink"/>
    <w:basedOn w:val="a2"/>
    <w:uiPriority w:val="99"/>
    <w:semiHidden/>
    <w:unhideWhenUsed/>
    <w:rsid w:val="002A7913"/>
    <w:rPr>
      <w:color w:val="0000FF"/>
      <w:u w:val="single"/>
    </w:rPr>
  </w:style>
  <w:style w:type="paragraph" w:styleId="ad">
    <w:name w:val="Normal (Web)"/>
    <w:basedOn w:val="a1"/>
    <w:uiPriority w:val="99"/>
    <w:unhideWhenUsed/>
    <w:rsid w:val="002A7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2"/>
    <w:link w:val="1"/>
    <w:rsid w:val="009C2ECF"/>
    <w:rPr>
      <w:rFonts w:ascii="Arial" w:eastAsia="Times New Roman" w:hAnsi="Arial"/>
      <w:b/>
      <w:kern w:val="28"/>
      <w:sz w:val="40"/>
      <w:szCs w:val="20"/>
    </w:rPr>
  </w:style>
  <w:style w:type="character" w:customStyle="1" w:styleId="20">
    <w:name w:val="Заголовок 2 Знак"/>
    <w:basedOn w:val="a2"/>
    <w:link w:val="2"/>
    <w:rsid w:val="009C2ECF"/>
    <w:rPr>
      <w:rFonts w:ascii="Times New Roman" w:eastAsia="Times New Roman" w:hAnsi="Times New Roman"/>
      <w:b/>
      <w:snapToGrid w:val="0"/>
      <w:sz w:val="32"/>
      <w:szCs w:val="20"/>
    </w:rPr>
  </w:style>
  <w:style w:type="paragraph" w:customStyle="1" w:styleId="a">
    <w:name w:val="Пункт"/>
    <w:basedOn w:val="a1"/>
    <w:rsid w:val="009C2ECF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одпункт"/>
    <w:basedOn w:val="a"/>
    <w:rsid w:val="009C2ECF"/>
    <w:pPr>
      <w:numPr>
        <w:ilvl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rosoftsystems.ru/products/product.htm?pid=15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AF3361-D250-482C-9FDF-E5AC20C5F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NVES</Company>
  <LinksUpToDate>false</LinksUpToDate>
  <CharactersWithSpaces>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В. АРБУЗОВ</dc:creator>
  <cp:lastModifiedBy>Туниекова Ольга Юрьевна</cp:lastModifiedBy>
  <cp:revision>2</cp:revision>
  <cp:lastPrinted>2013-09-17T02:39:00Z</cp:lastPrinted>
  <dcterms:created xsi:type="dcterms:W3CDTF">2016-01-15T09:45:00Z</dcterms:created>
  <dcterms:modified xsi:type="dcterms:W3CDTF">2016-01-15T09:45:00Z</dcterms:modified>
</cp:coreProperties>
</file>